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B4E" w:rsidRPr="00695B4E" w:rsidRDefault="00695B4E" w:rsidP="00695B4E">
      <w:pPr>
        <w:pStyle w:val="Heading1"/>
        <w:spacing w:before="87"/>
        <w:ind w:left="0" w:right="1003" w:firstLine="0"/>
        <w:rPr>
          <w:sz w:val="34"/>
        </w:rPr>
      </w:pPr>
      <w:r>
        <w:rPr>
          <w:bCs w:val="0"/>
        </w:rPr>
        <w:t xml:space="preserve">                 </w:t>
      </w:r>
      <w:r w:rsidR="009959DD" w:rsidRPr="00695B4E">
        <w:rPr>
          <w:sz w:val="34"/>
        </w:rPr>
        <w:t>YÊU CẦU CẦN ĐẠT MÔN MỸ THUẬT LỚP 3</w:t>
      </w:r>
    </w:p>
    <w:p w:rsidR="00695B4E" w:rsidRPr="00695B4E" w:rsidRDefault="00695B4E" w:rsidP="009959DD">
      <w:pPr>
        <w:pStyle w:val="Heading1"/>
        <w:spacing w:before="87"/>
        <w:ind w:left="1201" w:right="1003" w:firstLine="0"/>
        <w:rPr>
          <w:sz w:val="34"/>
        </w:rPr>
      </w:pPr>
      <w:r w:rsidRPr="00695B4E">
        <w:rPr>
          <w:sz w:val="34"/>
        </w:rPr>
        <w:t>BỘ CHÂN TRỜI SÁNG TẠO (BẢN 1)</w:t>
      </w:r>
      <w:r w:rsidR="009959DD" w:rsidRPr="00695B4E">
        <w:rPr>
          <w:sz w:val="34"/>
        </w:rPr>
        <w:t xml:space="preserve"> </w:t>
      </w:r>
    </w:p>
    <w:p w:rsidR="009959DD" w:rsidRDefault="009959DD" w:rsidP="00695B4E">
      <w:pPr>
        <w:pStyle w:val="Heading1"/>
        <w:spacing w:before="87"/>
        <w:ind w:left="1201" w:right="1003" w:firstLine="0"/>
        <w:rPr>
          <w:sz w:val="34"/>
          <w:lang w:val="vi-VN"/>
        </w:rPr>
      </w:pPr>
      <w:r w:rsidRPr="00695B4E">
        <w:rPr>
          <w:sz w:val="34"/>
          <w:lang w:val="vi-VN"/>
        </w:rPr>
        <w:t>NĂM HỌC 2022 – 2023</w:t>
      </w:r>
      <w:bookmarkStart w:id="0" w:name="_GoBack"/>
      <w:bookmarkEnd w:id="0"/>
    </w:p>
    <w:tbl>
      <w:tblPr>
        <w:tblpPr w:leftFromText="180" w:rightFromText="180" w:vertAnchor="text" w:horzAnchor="margin" w:tblpXSpec="center" w:tblpY="9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848"/>
        <w:gridCol w:w="2262"/>
        <w:gridCol w:w="2268"/>
        <w:gridCol w:w="1843"/>
        <w:gridCol w:w="1276"/>
      </w:tblGrid>
      <w:tr w:rsidR="00006D80" w:rsidTr="00B02C41">
        <w:trPr>
          <w:trHeight w:val="796"/>
        </w:trPr>
        <w:tc>
          <w:tcPr>
            <w:tcW w:w="988"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spacing w:before="146"/>
              <w:ind w:left="220"/>
              <w:rPr>
                <w:b/>
                <w:sz w:val="28"/>
                <w:szCs w:val="28"/>
                <w:lang w:val="vi-VN"/>
              </w:rPr>
            </w:pPr>
            <w:r>
              <w:rPr>
                <w:b/>
                <w:sz w:val="28"/>
                <w:szCs w:val="28"/>
                <w:lang w:val="vi-VN"/>
              </w:rPr>
              <w:t>Tuần</w:t>
            </w:r>
          </w:p>
        </w:tc>
        <w:tc>
          <w:tcPr>
            <w:tcW w:w="1848" w:type="dxa"/>
            <w:tcBorders>
              <w:top w:val="single" w:sz="4" w:space="0" w:color="000000"/>
              <w:left w:val="single" w:sz="4" w:space="0" w:color="000000"/>
              <w:bottom w:val="single" w:sz="4" w:space="0" w:color="000000"/>
              <w:right w:val="single" w:sz="4" w:space="0" w:color="000000"/>
            </w:tcBorders>
            <w:hideMark/>
          </w:tcPr>
          <w:p w:rsidR="00B02C41" w:rsidRDefault="00B02C41" w:rsidP="00006D80">
            <w:pPr>
              <w:pStyle w:val="TableParagraph"/>
              <w:ind w:left="349" w:right="206" w:hanging="106"/>
              <w:rPr>
                <w:b/>
                <w:sz w:val="28"/>
                <w:szCs w:val="28"/>
                <w:lang w:val="vi-VN"/>
              </w:rPr>
            </w:pPr>
          </w:p>
          <w:p w:rsidR="00006D80" w:rsidRDefault="00006D80" w:rsidP="00006D80">
            <w:pPr>
              <w:pStyle w:val="TableParagraph"/>
              <w:ind w:left="349" w:right="206" w:hanging="106"/>
              <w:rPr>
                <w:b/>
                <w:sz w:val="28"/>
                <w:szCs w:val="28"/>
                <w:lang w:val="vi-VN"/>
              </w:rPr>
            </w:pPr>
            <w:r>
              <w:rPr>
                <w:b/>
                <w:sz w:val="28"/>
                <w:szCs w:val="28"/>
                <w:lang w:val="vi-VN"/>
              </w:rPr>
              <w:t>Chủ đề</w:t>
            </w:r>
          </w:p>
          <w:p w:rsidR="00006D80" w:rsidRPr="00006D80" w:rsidRDefault="00006D80" w:rsidP="00006D80">
            <w:pPr>
              <w:rPr>
                <w:lang w:val="vi-VN"/>
              </w:rPr>
            </w:pPr>
          </w:p>
          <w:p w:rsidR="00006D80" w:rsidRDefault="00006D80" w:rsidP="00006D80">
            <w:pPr>
              <w:rPr>
                <w:lang w:val="vi-VN"/>
              </w:rPr>
            </w:pPr>
          </w:p>
          <w:p w:rsidR="00006D80" w:rsidRPr="00006D80" w:rsidRDefault="00006D80" w:rsidP="00006D80">
            <w:pPr>
              <w:jc w:val="center"/>
              <w:rPr>
                <w:lang w:val="vi-VN"/>
              </w:rPr>
            </w:pPr>
          </w:p>
        </w:tc>
        <w:tc>
          <w:tcPr>
            <w:tcW w:w="2262" w:type="dxa"/>
            <w:tcBorders>
              <w:top w:val="single" w:sz="4" w:space="0" w:color="000000"/>
              <w:left w:val="single" w:sz="4" w:space="0" w:color="000000"/>
              <w:bottom w:val="single" w:sz="4" w:space="0" w:color="000000"/>
              <w:right w:val="single" w:sz="4" w:space="0" w:color="000000"/>
            </w:tcBorders>
            <w:hideMark/>
          </w:tcPr>
          <w:p w:rsidR="00006D80" w:rsidRDefault="00B02C41" w:rsidP="00B02C41">
            <w:pPr>
              <w:pStyle w:val="TableParagraph"/>
              <w:spacing w:before="146"/>
              <w:rPr>
                <w:b/>
                <w:sz w:val="28"/>
                <w:szCs w:val="28"/>
                <w:lang w:val="vi-VN"/>
              </w:rPr>
            </w:pPr>
            <w:r>
              <w:rPr>
                <w:b/>
                <w:sz w:val="28"/>
                <w:szCs w:val="28"/>
              </w:rPr>
              <w:t xml:space="preserve">      </w:t>
            </w:r>
            <w:r w:rsidR="00006D80">
              <w:rPr>
                <w:b/>
                <w:sz w:val="28"/>
                <w:szCs w:val="28"/>
                <w:lang w:val="vi-VN"/>
              </w:rPr>
              <w:t>Tên bài học</w:t>
            </w:r>
          </w:p>
        </w:tc>
        <w:tc>
          <w:tcPr>
            <w:tcW w:w="2268" w:type="dxa"/>
            <w:tcBorders>
              <w:top w:val="single" w:sz="4" w:space="0" w:color="000000"/>
              <w:left w:val="single" w:sz="4" w:space="0" w:color="000000"/>
              <w:bottom w:val="single" w:sz="4" w:space="0" w:color="000000"/>
              <w:right w:val="single" w:sz="4" w:space="0" w:color="000000"/>
            </w:tcBorders>
            <w:hideMark/>
          </w:tcPr>
          <w:p w:rsidR="00006D80" w:rsidRDefault="00B02C41" w:rsidP="00B02C41">
            <w:pPr>
              <w:pStyle w:val="TableParagraph"/>
              <w:spacing w:before="146"/>
              <w:rPr>
                <w:b/>
                <w:sz w:val="28"/>
                <w:szCs w:val="28"/>
                <w:lang w:val="vi-VN"/>
              </w:rPr>
            </w:pPr>
            <w:r>
              <w:rPr>
                <w:b/>
                <w:sz w:val="28"/>
                <w:szCs w:val="28"/>
              </w:rPr>
              <w:t xml:space="preserve">  </w:t>
            </w:r>
            <w:r w:rsidR="00006D80">
              <w:rPr>
                <w:b/>
                <w:sz w:val="28"/>
                <w:szCs w:val="28"/>
                <w:lang w:val="vi-VN"/>
              </w:rPr>
              <w:t>Yêu cầu cần đạt</w:t>
            </w:r>
          </w:p>
        </w:tc>
        <w:tc>
          <w:tcPr>
            <w:tcW w:w="1843"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spacing w:before="146"/>
              <w:ind w:left="147"/>
              <w:rPr>
                <w:b/>
                <w:sz w:val="28"/>
                <w:szCs w:val="28"/>
                <w:lang w:val="vi-VN"/>
              </w:rPr>
            </w:pPr>
            <w:r w:rsidRPr="00000F2E">
              <w:rPr>
                <w:b/>
                <w:color w:val="000000"/>
                <w:sz w:val="28"/>
                <w:szCs w:val="28"/>
              </w:rPr>
              <w:t>Nội dung điều chỉnh, bổ sung</w:t>
            </w: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spacing w:before="146"/>
              <w:ind w:left="147"/>
              <w:rPr>
                <w:b/>
                <w:sz w:val="28"/>
                <w:szCs w:val="28"/>
                <w:lang w:val="vi-VN"/>
              </w:rPr>
            </w:pPr>
            <w:r>
              <w:rPr>
                <w:b/>
                <w:sz w:val="28"/>
                <w:szCs w:val="28"/>
                <w:lang w:val="vi-VN"/>
              </w:rPr>
              <w:t>Số tiết</w:t>
            </w:r>
          </w:p>
        </w:tc>
      </w:tr>
      <w:tr w:rsidR="00006D80" w:rsidTr="00B02C41">
        <w:trPr>
          <w:trHeight w:val="498"/>
        </w:trPr>
        <w:tc>
          <w:tcPr>
            <w:tcW w:w="988" w:type="dxa"/>
            <w:tcBorders>
              <w:top w:val="single" w:sz="4" w:space="0" w:color="000000"/>
              <w:left w:val="single" w:sz="4" w:space="0" w:color="000000"/>
              <w:bottom w:val="single" w:sz="4" w:space="0" w:color="auto"/>
              <w:right w:val="single" w:sz="4" w:space="0" w:color="000000"/>
            </w:tcBorders>
          </w:tcPr>
          <w:p w:rsidR="00006D80" w:rsidRDefault="00006D80" w:rsidP="00006D80">
            <w:pPr>
              <w:rPr>
                <w:sz w:val="28"/>
                <w:szCs w:val="28"/>
                <w:lang w:val="vi-VN"/>
              </w:rPr>
            </w:pPr>
          </w:p>
          <w:p w:rsidR="00006D80" w:rsidRDefault="00006D80" w:rsidP="00006D80">
            <w:pPr>
              <w:jc w:val="center"/>
              <w:rPr>
                <w:b/>
                <w:sz w:val="28"/>
                <w:szCs w:val="28"/>
              </w:rPr>
            </w:pPr>
            <w:r>
              <w:rPr>
                <w:b/>
                <w:sz w:val="28"/>
                <w:szCs w:val="28"/>
              </w:rPr>
              <w:t>1+2</w:t>
            </w:r>
          </w:p>
        </w:tc>
        <w:tc>
          <w:tcPr>
            <w:tcW w:w="1848" w:type="dxa"/>
            <w:vMerge w:val="restart"/>
            <w:tcBorders>
              <w:top w:val="single" w:sz="4" w:space="0" w:color="000000"/>
              <w:left w:val="single" w:sz="4" w:space="0" w:color="000000"/>
              <w:bottom w:val="nil"/>
              <w:right w:val="single" w:sz="4" w:space="0" w:color="000000"/>
            </w:tcBorders>
          </w:tcPr>
          <w:p w:rsidR="00006D80" w:rsidRDefault="00006D80" w:rsidP="00006D80">
            <w:pPr>
              <w:pStyle w:val="TableParagraph"/>
              <w:rPr>
                <w:sz w:val="28"/>
                <w:szCs w:val="28"/>
                <w:lang w:val="vi-VN"/>
              </w:rPr>
            </w:pPr>
          </w:p>
          <w:p w:rsidR="00006D80" w:rsidRDefault="00006D80" w:rsidP="00006D80">
            <w:pPr>
              <w:rPr>
                <w:sz w:val="28"/>
                <w:szCs w:val="28"/>
                <w:lang w:val="vi-VN"/>
              </w:rPr>
            </w:pPr>
          </w:p>
          <w:p w:rsidR="00006D80" w:rsidRDefault="00006D80" w:rsidP="00006D80">
            <w:pPr>
              <w:rPr>
                <w:sz w:val="28"/>
                <w:szCs w:val="28"/>
                <w:lang w:val="vi-VN"/>
              </w:rPr>
            </w:pPr>
          </w:p>
          <w:p w:rsidR="00006D80" w:rsidRDefault="00006D80" w:rsidP="00006D80">
            <w:pPr>
              <w:rPr>
                <w:sz w:val="28"/>
                <w:szCs w:val="28"/>
                <w:lang w:val="vi-VN"/>
              </w:rPr>
            </w:pPr>
          </w:p>
          <w:p w:rsidR="00006D80" w:rsidRDefault="00006D80" w:rsidP="00006D80">
            <w:pPr>
              <w:rPr>
                <w:sz w:val="28"/>
                <w:szCs w:val="28"/>
                <w:lang w:val="vi-VN"/>
              </w:rPr>
            </w:pPr>
          </w:p>
          <w:p w:rsidR="00006D80" w:rsidRDefault="00006D80" w:rsidP="00006D80">
            <w:pPr>
              <w:rPr>
                <w:sz w:val="28"/>
                <w:szCs w:val="28"/>
                <w:lang w:val="vi-VN"/>
              </w:rPr>
            </w:pPr>
          </w:p>
          <w:p w:rsidR="00006D80" w:rsidRDefault="00006D80" w:rsidP="00006D80">
            <w:pPr>
              <w:rPr>
                <w:sz w:val="28"/>
                <w:szCs w:val="28"/>
                <w:lang w:val="vi-VN"/>
              </w:rPr>
            </w:pPr>
          </w:p>
          <w:p w:rsidR="00006D80" w:rsidRDefault="00006D80" w:rsidP="00006D80">
            <w:pPr>
              <w:rPr>
                <w:sz w:val="28"/>
                <w:szCs w:val="28"/>
                <w:lang w:val="vi-VN"/>
              </w:rPr>
            </w:pPr>
          </w:p>
          <w:p w:rsidR="00006D80" w:rsidRDefault="00006D80" w:rsidP="00006D80">
            <w:pPr>
              <w:jc w:val="center"/>
              <w:rPr>
                <w:sz w:val="28"/>
                <w:szCs w:val="28"/>
                <w:lang w:val="vi-VN"/>
              </w:rPr>
            </w:pPr>
            <w:r>
              <w:rPr>
                <w:b/>
                <w:sz w:val="28"/>
                <w:szCs w:val="28"/>
                <w:lang w:val="vi-VN"/>
              </w:rPr>
              <w:t>TRƯỜNG EM</w:t>
            </w: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widowControl/>
              <w:autoSpaceDE/>
              <w:jc w:val="center"/>
              <w:rPr>
                <w:b/>
                <w:sz w:val="28"/>
                <w:szCs w:val="28"/>
                <w:lang w:val="vi-VN"/>
              </w:rPr>
            </w:pPr>
            <w:r>
              <w:rPr>
                <w:b/>
                <w:sz w:val="28"/>
                <w:szCs w:val="28"/>
              </w:rPr>
              <w:t xml:space="preserve">1. </w:t>
            </w:r>
            <w:r>
              <w:rPr>
                <w:b/>
                <w:sz w:val="28"/>
                <w:szCs w:val="28"/>
                <w:lang w:val="vi-VN"/>
              </w:rPr>
              <w:t>Sắc màu của chữ</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rPr>
                <w:color w:val="000000"/>
                <w:sz w:val="28"/>
                <w:szCs w:val="28"/>
                <w:lang w:val="vi-VN"/>
              </w:rPr>
            </w:pPr>
            <w:r>
              <w:rPr>
                <w:color w:val="000000"/>
                <w:sz w:val="28"/>
                <w:szCs w:val="28"/>
              </w:rPr>
              <w:t xml:space="preserve">- </w:t>
            </w:r>
            <w:r>
              <w:rPr>
                <w:color w:val="000000"/>
                <w:sz w:val="28"/>
                <w:szCs w:val="28"/>
                <w:lang w:val="vi-VN"/>
              </w:rPr>
              <w:t>HS nêu được cách pha màu và sử dụng màu thứ cấp trong sản phẩm mĩ thuật.</w:t>
            </w:r>
          </w:p>
          <w:p w:rsidR="00006D80" w:rsidRDefault="00006D80" w:rsidP="00006D80">
            <w:pPr>
              <w:rPr>
                <w:color w:val="000000"/>
                <w:sz w:val="28"/>
                <w:szCs w:val="28"/>
                <w:lang w:val="vi-VN"/>
              </w:rPr>
            </w:pPr>
            <w:r>
              <w:rPr>
                <w:color w:val="000000"/>
                <w:sz w:val="28"/>
                <w:szCs w:val="28"/>
                <w:lang w:val="vi-VN"/>
              </w:rPr>
              <w:t>- HS nhận ra được kiểu chữ cơ bản, cách pha màu thứ cấp để vẽ và trang trí. HS tạo và sử dụng được màu thứ cấp trong sản phẩm mĩ thuật.</w:t>
            </w:r>
          </w:p>
          <w:p w:rsidR="00006D80" w:rsidRDefault="00006D80" w:rsidP="00006D80">
            <w:pPr>
              <w:rPr>
                <w:color w:val="000000"/>
                <w:sz w:val="28"/>
                <w:szCs w:val="28"/>
                <w:lang w:val="vi-VN"/>
              </w:rPr>
            </w:pPr>
            <w:r>
              <w:rPr>
                <w:color w:val="000000"/>
                <w:sz w:val="28"/>
                <w:szCs w:val="28"/>
                <w:lang w:val="vi-VN"/>
              </w:rPr>
              <w:t>- HS vẽ và trang trí được tên riêng bằng màu thứ cấp.</w:t>
            </w:r>
          </w:p>
          <w:p w:rsidR="00006D80" w:rsidRDefault="00006D80" w:rsidP="00006D80">
            <w:pPr>
              <w:rPr>
                <w:color w:val="000000"/>
                <w:sz w:val="28"/>
                <w:szCs w:val="28"/>
                <w:lang w:val="vi-VN"/>
              </w:rPr>
            </w:pPr>
            <w:r>
              <w:rPr>
                <w:color w:val="000000"/>
                <w:sz w:val="28"/>
                <w:szCs w:val="28"/>
                <w:lang w:val="vi-VN"/>
              </w:rPr>
              <w:t>- HS chỉ ra được màu thứ cấp trong sản phẩm mĩ thuật, đọc được tên một số màu thứ cấp trong bài vẽ.</w:t>
            </w:r>
          </w:p>
          <w:p w:rsidR="00006D80" w:rsidRPr="00B3077B" w:rsidRDefault="00006D80" w:rsidP="00006D80">
            <w:pPr>
              <w:rPr>
                <w:color w:val="000000"/>
                <w:sz w:val="28"/>
                <w:szCs w:val="28"/>
              </w:rPr>
            </w:pPr>
            <w:r w:rsidRPr="00B3077B">
              <w:rPr>
                <w:color w:val="000000"/>
                <w:sz w:val="28"/>
                <w:szCs w:val="28"/>
              </w:rPr>
              <w:t>- HS chia sẻ được vẻ đẹp vẻ đẹp của màu sắc trong sản phẩm mĩ thuật.</w:t>
            </w:r>
          </w:p>
          <w:p w:rsidR="00006D80" w:rsidRPr="00B3077B" w:rsidRDefault="00006D80" w:rsidP="00006D80">
            <w:pPr>
              <w:rPr>
                <w:color w:val="000000"/>
                <w:sz w:val="28"/>
                <w:szCs w:val="28"/>
              </w:rPr>
            </w:pPr>
            <w:r w:rsidRPr="00B3077B">
              <w:rPr>
                <w:color w:val="000000"/>
                <w:sz w:val="28"/>
                <w:szCs w:val="28"/>
              </w:rPr>
              <w:t>- Nêu được cảm nhận về vẻ đẹp của màu sắc thể hiện trong bài vẽ.</w:t>
            </w:r>
          </w:p>
          <w:p w:rsidR="00006D80" w:rsidRDefault="00006D80" w:rsidP="00006D80">
            <w:pPr>
              <w:pStyle w:val="TableParagraph"/>
              <w:rPr>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1007"/>
        </w:trPr>
        <w:tc>
          <w:tcPr>
            <w:tcW w:w="988" w:type="dxa"/>
            <w:tcBorders>
              <w:top w:val="single" w:sz="4" w:space="0" w:color="auto"/>
              <w:left w:val="single" w:sz="4" w:space="0" w:color="000000"/>
              <w:bottom w:val="nil"/>
              <w:right w:val="single" w:sz="4" w:space="0" w:color="000000"/>
            </w:tcBorders>
            <w:hideMark/>
          </w:tcPr>
          <w:p w:rsidR="00006D80" w:rsidRDefault="00006D80" w:rsidP="00006D80">
            <w:pPr>
              <w:jc w:val="center"/>
              <w:rPr>
                <w:b/>
                <w:sz w:val="28"/>
                <w:szCs w:val="28"/>
              </w:rPr>
            </w:pPr>
            <w:r>
              <w:rPr>
                <w:b/>
                <w:sz w:val="28"/>
                <w:szCs w:val="28"/>
              </w:rPr>
              <w:lastRenderedPageBreak/>
              <w:t>3+4</w:t>
            </w:r>
          </w:p>
        </w:tc>
        <w:tc>
          <w:tcPr>
            <w:tcW w:w="1848" w:type="dxa"/>
            <w:vMerge/>
            <w:tcBorders>
              <w:top w:val="single" w:sz="4" w:space="0" w:color="000000"/>
              <w:left w:val="single" w:sz="4" w:space="0" w:color="000000"/>
              <w:bottom w:val="nil"/>
              <w:right w:val="single" w:sz="4" w:space="0" w:color="000000"/>
            </w:tcBorders>
            <w:vAlign w:val="center"/>
            <w:hideMark/>
          </w:tcPr>
          <w:p w:rsidR="00006D80" w:rsidRDefault="00006D80" w:rsidP="00006D80">
            <w:pPr>
              <w:rPr>
                <w:sz w:val="28"/>
                <w:szCs w:val="28"/>
                <w:lang w:val="vi-VN"/>
              </w:rPr>
            </w:pPr>
          </w:p>
        </w:tc>
        <w:tc>
          <w:tcPr>
            <w:tcW w:w="2262" w:type="dxa"/>
            <w:vMerge w:val="restart"/>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jc w:val="center"/>
              <w:rPr>
                <w:sz w:val="28"/>
                <w:szCs w:val="28"/>
                <w:lang w:val="vi-VN"/>
              </w:rPr>
            </w:pPr>
            <w:r>
              <w:rPr>
                <w:b/>
                <w:sz w:val="28"/>
                <w:szCs w:val="28"/>
                <w:lang w:val="vi-VN"/>
              </w:rPr>
              <w:t>2. Những người bạn thân thiện</w:t>
            </w:r>
          </w:p>
        </w:tc>
        <w:tc>
          <w:tcPr>
            <w:tcW w:w="2268" w:type="dxa"/>
            <w:vMerge w:val="restart"/>
            <w:tcBorders>
              <w:top w:val="single" w:sz="4" w:space="0" w:color="000000"/>
              <w:left w:val="single" w:sz="4" w:space="0" w:color="000000"/>
              <w:bottom w:val="single" w:sz="4" w:space="0" w:color="000000"/>
              <w:right w:val="single" w:sz="4" w:space="0" w:color="000000"/>
            </w:tcBorders>
          </w:tcPr>
          <w:p w:rsidR="00006D80" w:rsidRDefault="00006D80" w:rsidP="00006D80">
            <w:pPr>
              <w:rPr>
                <w:color w:val="000000"/>
                <w:sz w:val="28"/>
                <w:szCs w:val="28"/>
                <w:lang w:val="vi-VN"/>
              </w:rPr>
            </w:pPr>
            <w:r>
              <w:rPr>
                <w:color w:val="000000"/>
                <w:sz w:val="28"/>
                <w:szCs w:val="28"/>
                <w:lang w:val="vi-VN"/>
              </w:rPr>
              <w:t>- HS biết được cách sử dụng màu thứ cấp để diễn tả đậm, nhạt trong bài vẽ.</w:t>
            </w:r>
          </w:p>
          <w:p w:rsidR="00006D80" w:rsidRDefault="00006D80" w:rsidP="00006D80">
            <w:pPr>
              <w:rPr>
                <w:color w:val="000000"/>
                <w:sz w:val="28"/>
                <w:szCs w:val="28"/>
                <w:lang w:val="vi-VN"/>
              </w:rPr>
            </w:pPr>
            <w:r>
              <w:rPr>
                <w:color w:val="000000"/>
                <w:sz w:val="28"/>
                <w:szCs w:val="28"/>
                <w:lang w:val="vi-VN"/>
              </w:rPr>
              <w:t>- HS vẽ được tranh về hoạt động của HS ở lớp, ở trường.</w:t>
            </w:r>
          </w:p>
          <w:p w:rsidR="00006D80" w:rsidRDefault="00006D80" w:rsidP="00006D80">
            <w:pPr>
              <w:rPr>
                <w:color w:val="000000"/>
                <w:sz w:val="28"/>
                <w:szCs w:val="28"/>
                <w:lang w:val="vi-VN"/>
              </w:rPr>
            </w:pPr>
            <w:r>
              <w:rPr>
                <w:color w:val="000000"/>
                <w:sz w:val="28"/>
                <w:szCs w:val="28"/>
                <w:lang w:val="vi-VN"/>
              </w:rPr>
              <w:t>- HS chỉ ra được màu thứ cấp và hình ảnh chính, phụ trong sản phẩm mĩ thuật.</w:t>
            </w:r>
          </w:p>
          <w:p w:rsidR="00006D80" w:rsidRDefault="00006D80" w:rsidP="00006D80">
            <w:pPr>
              <w:rPr>
                <w:color w:val="000000"/>
                <w:sz w:val="28"/>
                <w:szCs w:val="28"/>
                <w:lang w:val="vi-VN"/>
              </w:rPr>
            </w:pPr>
            <w:r>
              <w:rPr>
                <w:color w:val="000000"/>
                <w:sz w:val="28"/>
                <w:szCs w:val="28"/>
                <w:lang w:val="vi-VN"/>
              </w:rPr>
              <w:t>- HS chia sẻ được giá trị của tình bạn trong học tập và vui chơi.</w:t>
            </w:r>
          </w:p>
          <w:p w:rsidR="00006D80" w:rsidRDefault="00006D80" w:rsidP="00006D80">
            <w:pPr>
              <w:rPr>
                <w:sz w:val="28"/>
                <w:szCs w:val="28"/>
                <w:lang w:val="vi-VN"/>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006D80" w:rsidRDefault="00006D80" w:rsidP="00006D80">
            <w:pPr>
              <w:jc w:val="center"/>
              <w:rPr>
                <w:sz w:val="28"/>
                <w:szCs w:val="28"/>
              </w:rPr>
            </w:pPr>
          </w:p>
        </w:tc>
        <w:tc>
          <w:tcPr>
            <w:tcW w:w="1276" w:type="dxa"/>
            <w:vMerge w:val="restart"/>
            <w:tcBorders>
              <w:top w:val="single" w:sz="4" w:space="0" w:color="000000"/>
              <w:left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p w:rsidR="00006D80" w:rsidRDefault="00006D80" w:rsidP="00006D80">
            <w:pPr>
              <w:jc w:val="center"/>
              <w:rPr>
                <w:sz w:val="28"/>
                <w:szCs w:val="28"/>
              </w:rPr>
            </w:pPr>
          </w:p>
          <w:p w:rsidR="00006D80" w:rsidRDefault="00006D80" w:rsidP="00006D80">
            <w:pPr>
              <w:jc w:val="center"/>
              <w:rPr>
                <w:sz w:val="28"/>
                <w:szCs w:val="28"/>
              </w:rPr>
            </w:pPr>
          </w:p>
          <w:p w:rsidR="00006D80" w:rsidRDefault="00006D80" w:rsidP="00006D80">
            <w:pPr>
              <w:jc w:val="center"/>
              <w:rPr>
                <w:sz w:val="28"/>
                <w:szCs w:val="28"/>
              </w:rPr>
            </w:pPr>
          </w:p>
          <w:p w:rsidR="00006D80" w:rsidRDefault="00006D80" w:rsidP="00006D80">
            <w:pPr>
              <w:jc w:val="center"/>
              <w:rPr>
                <w:sz w:val="28"/>
                <w:szCs w:val="28"/>
              </w:rPr>
            </w:pPr>
          </w:p>
        </w:tc>
      </w:tr>
      <w:tr w:rsidR="00006D80" w:rsidTr="00B02C41">
        <w:trPr>
          <w:trHeight w:val="499"/>
        </w:trPr>
        <w:tc>
          <w:tcPr>
            <w:tcW w:w="988" w:type="dxa"/>
            <w:tcBorders>
              <w:top w:val="nil"/>
              <w:left w:val="single" w:sz="4" w:space="0" w:color="000000"/>
              <w:bottom w:val="nil"/>
              <w:right w:val="single" w:sz="4" w:space="0" w:color="000000"/>
            </w:tcBorders>
          </w:tcPr>
          <w:p w:rsidR="00006D80" w:rsidRDefault="00006D80" w:rsidP="00006D80">
            <w:pPr>
              <w:rPr>
                <w:sz w:val="28"/>
                <w:szCs w:val="28"/>
                <w:lang w:val="vi-VN"/>
              </w:rPr>
            </w:pPr>
          </w:p>
        </w:tc>
        <w:tc>
          <w:tcPr>
            <w:tcW w:w="1848" w:type="dxa"/>
            <w:tcBorders>
              <w:top w:val="nil"/>
              <w:left w:val="single" w:sz="4" w:space="0" w:color="000000"/>
              <w:bottom w:val="nil"/>
              <w:right w:val="single" w:sz="4" w:space="0" w:color="000000"/>
            </w:tcBorders>
          </w:tcPr>
          <w:p w:rsidR="00006D80" w:rsidRDefault="00006D80" w:rsidP="00006D80">
            <w:pPr>
              <w:rPr>
                <w:sz w:val="28"/>
                <w:szCs w:val="28"/>
                <w:lang w:val="vi-VN"/>
              </w:rPr>
            </w:pPr>
          </w:p>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006D80" w:rsidRDefault="00006D80" w:rsidP="00006D80">
            <w:pPr>
              <w:rPr>
                <w:sz w:val="28"/>
                <w:szCs w:val="28"/>
              </w:rPr>
            </w:pPr>
          </w:p>
        </w:tc>
        <w:tc>
          <w:tcPr>
            <w:tcW w:w="1276" w:type="dxa"/>
            <w:vMerge/>
            <w:tcBorders>
              <w:left w:val="single" w:sz="4" w:space="0" w:color="000000"/>
              <w:right w:val="single" w:sz="4" w:space="0" w:color="000000"/>
            </w:tcBorders>
            <w:vAlign w:val="center"/>
          </w:tcPr>
          <w:p w:rsidR="00006D80" w:rsidRDefault="00006D80" w:rsidP="00006D80">
            <w:pPr>
              <w:rPr>
                <w:sz w:val="28"/>
                <w:szCs w:val="28"/>
              </w:rPr>
            </w:pPr>
          </w:p>
        </w:tc>
      </w:tr>
      <w:tr w:rsidR="00006D80" w:rsidTr="00B02C41">
        <w:trPr>
          <w:trHeight w:val="499"/>
        </w:trPr>
        <w:tc>
          <w:tcPr>
            <w:tcW w:w="988" w:type="dxa"/>
            <w:tcBorders>
              <w:top w:val="nil"/>
              <w:left w:val="single" w:sz="4" w:space="0" w:color="000000"/>
              <w:bottom w:val="nil"/>
              <w:right w:val="single" w:sz="4" w:space="0" w:color="000000"/>
            </w:tcBorders>
          </w:tcPr>
          <w:p w:rsidR="00006D80" w:rsidRDefault="00006D80" w:rsidP="00006D80">
            <w:pPr>
              <w:rPr>
                <w:sz w:val="28"/>
                <w:szCs w:val="28"/>
                <w:lang w:val="vi-VN"/>
              </w:rPr>
            </w:pPr>
          </w:p>
        </w:tc>
        <w:tc>
          <w:tcPr>
            <w:tcW w:w="1848" w:type="dxa"/>
            <w:tcBorders>
              <w:top w:val="nil"/>
              <w:left w:val="single" w:sz="4" w:space="0" w:color="000000"/>
              <w:bottom w:val="nil"/>
              <w:right w:val="single" w:sz="4" w:space="0" w:color="000000"/>
            </w:tcBorders>
          </w:tcPr>
          <w:p w:rsidR="00006D80" w:rsidRDefault="00006D80" w:rsidP="00006D80">
            <w:pPr>
              <w:rPr>
                <w:sz w:val="28"/>
                <w:szCs w:val="28"/>
                <w:lang w:val="vi-VN"/>
              </w:rPr>
            </w:pPr>
          </w:p>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006D80" w:rsidRDefault="00006D80" w:rsidP="00006D80">
            <w:pPr>
              <w:rPr>
                <w:sz w:val="28"/>
                <w:szCs w:val="28"/>
              </w:rPr>
            </w:pPr>
          </w:p>
        </w:tc>
        <w:tc>
          <w:tcPr>
            <w:tcW w:w="1276" w:type="dxa"/>
            <w:vMerge/>
            <w:tcBorders>
              <w:left w:val="single" w:sz="4" w:space="0" w:color="000000"/>
              <w:right w:val="single" w:sz="4" w:space="0" w:color="000000"/>
            </w:tcBorders>
            <w:vAlign w:val="center"/>
          </w:tcPr>
          <w:p w:rsidR="00006D80" w:rsidRDefault="00006D80" w:rsidP="00006D80">
            <w:pPr>
              <w:rPr>
                <w:sz w:val="28"/>
                <w:szCs w:val="28"/>
              </w:rPr>
            </w:pPr>
          </w:p>
        </w:tc>
      </w:tr>
      <w:tr w:rsidR="00006D80" w:rsidTr="00B02C41">
        <w:trPr>
          <w:trHeight w:val="499"/>
        </w:trPr>
        <w:tc>
          <w:tcPr>
            <w:tcW w:w="988" w:type="dxa"/>
            <w:tcBorders>
              <w:top w:val="nil"/>
              <w:left w:val="single" w:sz="4" w:space="0" w:color="000000"/>
              <w:bottom w:val="nil"/>
              <w:right w:val="single" w:sz="4" w:space="0" w:color="000000"/>
            </w:tcBorders>
          </w:tcPr>
          <w:p w:rsidR="00006D80" w:rsidRDefault="00006D80" w:rsidP="00006D80">
            <w:pPr>
              <w:rPr>
                <w:sz w:val="28"/>
                <w:szCs w:val="28"/>
                <w:lang w:val="vi-VN"/>
              </w:rPr>
            </w:pPr>
          </w:p>
        </w:tc>
        <w:tc>
          <w:tcPr>
            <w:tcW w:w="1848" w:type="dxa"/>
            <w:tcBorders>
              <w:top w:val="nil"/>
              <w:left w:val="single" w:sz="4" w:space="0" w:color="000000"/>
              <w:bottom w:val="nil"/>
              <w:right w:val="single" w:sz="4" w:space="0" w:color="000000"/>
            </w:tcBorders>
          </w:tcPr>
          <w:p w:rsidR="00006D80" w:rsidRDefault="00006D80" w:rsidP="00006D80">
            <w:pPr>
              <w:rPr>
                <w:sz w:val="28"/>
                <w:szCs w:val="28"/>
                <w:lang w:val="vi-VN"/>
              </w:rPr>
            </w:pPr>
          </w:p>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006D80" w:rsidRDefault="00006D80" w:rsidP="00006D80">
            <w:pPr>
              <w:rPr>
                <w:sz w:val="28"/>
                <w:szCs w:val="28"/>
              </w:rPr>
            </w:pPr>
          </w:p>
        </w:tc>
        <w:tc>
          <w:tcPr>
            <w:tcW w:w="1276" w:type="dxa"/>
            <w:vMerge/>
            <w:tcBorders>
              <w:left w:val="single" w:sz="4" w:space="0" w:color="000000"/>
              <w:right w:val="single" w:sz="4" w:space="0" w:color="000000"/>
            </w:tcBorders>
            <w:vAlign w:val="center"/>
          </w:tcPr>
          <w:p w:rsidR="00006D80" w:rsidRDefault="00006D80" w:rsidP="00006D80">
            <w:pPr>
              <w:rPr>
                <w:sz w:val="28"/>
                <w:szCs w:val="28"/>
              </w:rPr>
            </w:pPr>
          </w:p>
        </w:tc>
      </w:tr>
      <w:tr w:rsidR="00006D80" w:rsidTr="00B02C41">
        <w:trPr>
          <w:trHeight w:val="499"/>
        </w:trPr>
        <w:tc>
          <w:tcPr>
            <w:tcW w:w="988" w:type="dxa"/>
            <w:tcBorders>
              <w:top w:val="nil"/>
              <w:left w:val="single" w:sz="4" w:space="0" w:color="000000"/>
              <w:bottom w:val="nil"/>
              <w:right w:val="single" w:sz="4" w:space="0" w:color="000000"/>
            </w:tcBorders>
          </w:tcPr>
          <w:p w:rsidR="00006D80" w:rsidRDefault="00006D80" w:rsidP="00006D80">
            <w:pPr>
              <w:rPr>
                <w:sz w:val="28"/>
                <w:szCs w:val="28"/>
                <w:lang w:val="vi-VN"/>
              </w:rPr>
            </w:pPr>
          </w:p>
        </w:tc>
        <w:tc>
          <w:tcPr>
            <w:tcW w:w="1848" w:type="dxa"/>
            <w:tcBorders>
              <w:top w:val="nil"/>
              <w:left w:val="single" w:sz="4" w:space="0" w:color="000000"/>
              <w:bottom w:val="nil"/>
              <w:right w:val="single" w:sz="4" w:space="0" w:color="000000"/>
            </w:tcBorders>
          </w:tcPr>
          <w:p w:rsidR="00006D80" w:rsidRDefault="00006D80" w:rsidP="00006D80">
            <w:pPr>
              <w:rPr>
                <w:sz w:val="28"/>
                <w:szCs w:val="28"/>
                <w:lang w:val="vi-VN"/>
              </w:rPr>
            </w:pPr>
          </w:p>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006D80" w:rsidRDefault="00006D80" w:rsidP="00006D80">
            <w:pPr>
              <w:rPr>
                <w:sz w:val="28"/>
                <w:szCs w:val="28"/>
              </w:rPr>
            </w:pPr>
          </w:p>
        </w:tc>
        <w:tc>
          <w:tcPr>
            <w:tcW w:w="1276" w:type="dxa"/>
            <w:vMerge/>
            <w:tcBorders>
              <w:left w:val="single" w:sz="4" w:space="0" w:color="000000"/>
              <w:right w:val="single" w:sz="4" w:space="0" w:color="000000"/>
            </w:tcBorders>
            <w:vAlign w:val="center"/>
          </w:tcPr>
          <w:p w:rsidR="00006D80" w:rsidRDefault="00006D80" w:rsidP="00006D80">
            <w:pPr>
              <w:rPr>
                <w:sz w:val="28"/>
                <w:szCs w:val="28"/>
              </w:rPr>
            </w:pPr>
          </w:p>
        </w:tc>
      </w:tr>
      <w:tr w:rsidR="00006D80" w:rsidTr="00B02C41">
        <w:trPr>
          <w:trHeight w:val="64"/>
        </w:trPr>
        <w:tc>
          <w:tcPr>
            <w:tcW w:w="988" w:type="dxa"/>
            <w:tcBorders>
              <w:top w:val="nil"/>
              <w:left w:val="single" w:sz="4" w:space="0" w:color="000000"/>
              <w:bottom w:val="single" w:sz="4" w:space="0" w:color="000000"/>
              <w:right w:val="single" w:sz="4" w:space="0" w:color="000000"/>
            </w:tcBorders>
          </w:tcPr>
          <w:p w:rsidR="00006D80" w:rsidRDefault="00006D80" w:rsidP="00006D80">
            <w:pPr>
              <w:rPr>
                <w:sz w:val="28"/>
                <w:szCs w:val="28"/>
                <w:lang w:val="vi-VN"/>
              </w:rPr>
            </w:pPr>
          </w:p>
        </w:tc>
        <w:tc>
          <w:tcPr>
            <w:tcW w:w="1848" w:type="dxa"/>
            <w:tcBorders>
              <w:top w:val="nil"/>
              <w:left w:val="single" w:sz="4" w:space="0" w:color="000000"/>
              <w:bottom w:val="single" w:sz="4" w:space="0" w:color="000000"/>
              <w:right w:val="single" w:sz="4" w:space="0" w:color="000000"/>
            </w:tcBorders>
          </w:tcPr>
          <w:p w:rsidR="00006D80" w:rsidRDefault="00006D80" w:rsidP="00006D80">
            <w:pPr>
              <w:rPr>
                <w:sz w:val="28"/>
                <w:szCs w:val="28"/>
                <w:lang w:val="vi-VN"/>
              </w:rPr>
            </w:pPr>
          </w:p>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006D80" w:rsidRDefault="00006D80" w:rsidP="00006D80">
            <w:pPr>
              <w:rPr>
                <w:sz w:val="28"/>
                <w:szCs w:val="28"/>
              </w:rPr>
            </w:pPr>
          </w:p>
        </w:tc>
        <w:tc>
          <w:tcPr>
            <w:tcW w:w="1276" w:type="dxa"/>
            <w:vMerge/>
            <w:tcBorders>
              <w:left w:val="single" w:sz="4" w:space="0" w:color="000000"/>
              <w:bottom w:val="single" w:sz="4" w:space="0" w:color="000000"/>
              <w:right w:val="single" w:sz="4" w:space="0" w:color="000000"/>
            </w:tcBorders>
            <w:vAlign w:val="center"/>
          </w:tcPr>
          <w:p w:rsidR="00006D80" w:rsidRDefault="00006D80" w:rsidP="00006D80">
            <w:pPr>
              <w:rPr>
                <w:sz w:val="28"/>
                <w:szCs w:val="28"/>
              </w:rPr>
            </w:pP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jc w:val="center"/>
              <w:rPr>
                <w:b/>
                <w:sz w:val="28"/>
                <w:szCs w:val="28"/>
              </w:rPr>
            </w:pPr>
            <w:r>
              <w:rPr>
                <w:b/>
                <w:sz w:val="28"/>
                <w:szCs w:val="28"/>
              </w:rPr>
              <w:t>5+6</w:t>
            </w:r>
          </w:p>
        </w:tc>
        <w:tc>
          <w:tcPr>
            <w:tcW w:w="1848" w:type="dxa"/>
            <w:vMerge w:val="restart"/>
            <w:tcBorders>
              <w:top w:val="nil"/>
              <w:left w:val="single" w:sz="4" w:space="0" w:color="000000"/>
              <w:bottom w:val="single" w:sz="4" w:space="0" w:color="000000"/>
              <w:right w:val="single" w:sz="4" w:space="0" w:color="000000"/>
            </w:tcBorders>
          </w:tcPr>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sz w:val="28"/>
                <w:szCs w:val="28"/>
                <w:lang w:val="vi-VN"/>
              </w:rPr>
            </w:pPr>
            <w:r>
              <w:rPr>
                <w:b/>
                <w:sz w:val="28"/>
                <w:szCs w:val="28"/>
                <w:lang w:val="vi-VN"/>
              </w:rPr>
              <w:t>MÙA THU QUÊ EM</w:t>
            </w: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widowControl/>
              <w:autoSpaceDE/>
              <w:jc w:val="center"/>
              <w:rPr>
                <w:b/>
                <w:sz w:val="28"/>
                <w:szCs w:val="28"/>
                <w:lang w:val="vi-VN"/>
              </w:rPr>
            </w:pPr>
            <w:r>
              <w:rPr>
                <w:b/>
                <w:sz w:val="28"/>
                <w:szCs w:val="28"/>
              </w:rPr>
              <w:t xml:space="preserve">1. </w:t>
            </w:r>
            <w:r>
              <w:rPr>
                <w:b/>
                <w:sz w:val="28"/>
                <w:szCs w:val="28"/>
                <w:lang w:val="vi-VN"/>
              </w:rPr>
              <w:t>Mặt nạ trung thu</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tabs>
                <w:tab w:val="left" w:pos="720"/>
              </w:tabs>
              <w:jc w:val="both"/>
              <w:rPr>
                <w:color w:val="000000"/>
                <w:sz w:val="28"/>
                <w:szCs w:val="28"/>
                <w:lang w:val="vi-VN"/>
              </w:rPr>
            </w:pPr>
            <w:r>
              <w:rPr>
                <w:color w:val="000000"/>
                <w:sz w:val="28"/>
                <w:szCs w:val="28"/>
                <w:lang w:val="vi-VN"/>
              </w:rPr>
              <w:t>- Chỉ ra được cách cắt giấy bìa và vẽ màu tạo hình mặt nạ.</w:t>
            </w:r>
          </w:p>
          <w:p w:rsidR="00006D80" w:rsidRDefault="00006D80" w:rsidP="00006D80">
            <w:pPr>
              <w:tabs>
                <w:tab w:val="left" w:pos="720"/>
              </w:tabs>
              <w:jc w:val="both"/>
              <w:rPr>
                <w:color w:val="000000"/>
                <w:sz w:val="28"/>
                <w:szCs w:val="28"/>
                <w:lang w:val="vi-VN"/>
              </w:rPr>
            </w:pPr>
            <w:r>
              <w:rPr>
                <w:color w:val="000000"/>
                <w:sz w:val="28"/>
                <w:szCs w:val="28"/>
                <w:lang w:val="vi-VN"/>
              </w:rPr>
              <w:t xml:space="preserve">- Tạo được mặt nạ có nét biểu cảm riêng bằng giấy bìa màu. </w:t>
            </w:r>
          </w:p>
          <w:p w:rsidR="00006D80" w:rsidRDefault="00006D80" w:rsidP="00006D80">
            <w:pPr>
              <w:tabs>
                <w:tab w:val="left" w:pos="720"/>
              </w:tabs>
              <w:jc w:val="both"/>
              <w:rPr>
                <w:color w:val="000000"/>
                <w:sz w:val="28"/>
                <w:szCs w:val="28"/>
                <w:lang w:val="vi-VN"/>
              </w:rPr>
            </w:pPr>
            <w:r>
              <w:rPr>
                <w:color w:val="000000"/>
                <w:sz w:val="28"/>
                <w:szCs w:val="28"/>
                <w:lang w:val="vi-VN"/>
              </w:rPr>
              <w:t>- Nêu được sự tương phản của nét, hình, màu trên mặt nạ.</w:t>
            </w:r>
          </w:p>
          <w:p w:rsidR="00006D80" w:rsidRDefault="00006D80" w:rsidP="00006D80">
            <w:pPr>
              <w:tabs>
                <w:tab w:val="left" w:pos="720"/>
              </w:tabs>
              <w:jc w:val="both"/>
              <w:rPr>
                <w:color w:val="000000"/>
                <w:sz w:val="28"/>
                <w:szCs w:val="28"/>
                <w:lang w:val="vi-VN"/>
              </w:rPr>
            </w:pPr>
            <w:r>
              <w:rPr>
                <w:color w:val="000000"/>
                <w:sz w:val="28"/>
                <w:szCs w:val="28"/>
                <w:lang w:val="vi-VN"/>
              </w:rPr>
              <w:t>- Chia sẻ được cảm nhận về nét, hình, màu biểu cảm trên mặt nạ.</w:t>
            </w:r>
          </w:p>
          <w:p w:rsidR="00006D80" w:rsidRDefault="00006D80" w:rsidP="00006D80">
            <w:pPr>
              <w:pStyle w:val="TableParagraph"/>
              <w:rPr>
                <w:sz w:val="28"/>
                <w:szCs w:val="28"/>
                <w:lang w:val="vi-VN"/>
              </w:rPr>
            </w:pPr>
          </w:p>
        </w:tc>
        <w:tc>
          <w:tcPr>
            <w:tcW w:w="1843" w:type="dxa"/>
            <w:vMerge w:val="restart"/>
            <w:tcBorders>
              <w:top w:val="single" w:sz="4" w:space="0" w:color="000000"/>
              <w:left w:val="single" w:sz="4" w:space="0" w:color="000000"/>
              <w:right w:val="single" w:sz="4" w:space="0" w:color="000000"/>
            </w:tcBorders>
          </w:tcPr>
          <w:p w:rsidR="00006D80" w:rsidRDefault="00006D80" w:rsidP="00006D80">
            <w:pPr>
              <w:pStyle w:val="TableParagraph"/>
              <w:jc w:val="center"/>
              <w:rPr>
                <w:sz w:val="28"/>
                <w:szCs w:val="28"/>
              </w:rPr>
            </w:pPr>
            <w:r w:rsidRPr="00000F2E">
              <w:rPr>
                <w:b/>
                <w:color w:val="000000"/>
                <w:sz w:val="28"/>
                <w:szCs w:val="28"/>
                <w:lang w:val="pt-BR"/>
              </w:rPr>
              <w:t>Tích hợp GD Văn hóa địa phương</w:t>
            </w: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jc w:val="center"/>
              <w:rPr>
                <w:b/>
                <w:sz w:val="28"/>
                <w:szCs w:val="28"/>
              </w:rPr>
            </w:pPr>
            <w:r>
              <w:rPr>
                <w:b/>
                <w:sz w:val="28"/>
                <w:szCs w:val="28"/>
              </w:rPr>
              <w:t>7+8</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widowControl/>
              <w:autoSpaceDE/>
              <w:jc w:val="center"/>
              <w:rPr>
                <w:b/>
                <w:sz w:val="28"/>
                <w:szCs w:val="28"/>
                <w:lang w:val="vi-VN"/>
              </w:rPr>
            </w:pPr>
            <w:r>
              <w:rPr>
                <w:b/>
                <w:sz w:val="28"/>
                <w:szCs w:val="28"/>
              </w:rPr>
              <w:t xml:space="preserve">2. </w:t>
            </w:r>
            <w:r>
              <w:rPr>
                <w:b/>
                <w:sz w:val="28"/>
                <w:szCs w:val="28"/>
                <w:lang w:val="vi-VN"/>
              </w:rPr>
              <w:t>Vui tết trung thu</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rPr>
                <w:color w:val="000000"/>
                <w:sz w:val="28"/>
                <w:szCs w:val="28"/>
                <w:lang w:val="vi-VN"/>
              </w:rPr>
            </w:pPr>
            <w:r>
              <w:rPr>
                <w:color w:val="000000"/>
                <w:sz w:val="28"/>
                <w:szCs w:val="28"/>
                <w:lang w:val="vi-VN"/>
              </w:rPr>
              <w:t xml:space="preserve">- Nêu được cách kết hợp sự tương phản của màu sắc để diễn tả hoạt động ban đêm. </w:t>
            </w:r>
          </w:p>
          <w:p w:rsidR="00006D80" w:rsidRDefault="00006D80" w:rsidP="00006D80">
            <w:pPr>
              <w:rPr>
                <w:color w:val="000000"/>
                <w:sz w:val="28"/>
                <w:szCs w:val="28"/>
                <w:lang w:val="vi-VN"/>
              </w:rPr>
            </w:pPr>
            <w:r>
              <w:rPr>
                <w:color w:val="000000"/>
                <w:sz w:val="28"/>
                <w:szCs w:val="28"/>
                <w:lang w:val="vi-VN"/>
              </w:rPr>
              <w:t xml:space="preserve">- Vẽ được bức tranh về hoạt động vui </w:t>
            </w:r>
            <w:r>
              <w:rPr>
                <w:color w:val="000000"/>
                <w:sz w:val="28"/>
                <w:szCs w:val="28"/>
                <w:lang w:val="vi-VN"/>
              </w:rPr>
              <w:lastRenderedPageBreak/>
              <w:t xml:space="preserve">trong đêm Trung thu. </w:t>
            </w:r>
          </w:p>
          <w:p w:rsidR="00006D80" w:rsidRDefault="00006D80" w:rsidP="00006D80">
            <w:pPr>
              <w:rPr>
                <w:color w:val="000000"/>
                <w:sz w:val="28"/>
                <w:szCs w:val="28"/>
                <w:lang w:val="vi-VN"/>
              </w:rPr>
            </w:pPr>
            <w:r>
              <w:rPr>
                <w:color w:val="000000"/>
                <w:sz w:val="28"/>
                <w:szCs w:val="28"/>
                <w:lang w:val="vi-VN"/>
              </w:rPr>
              <w:t>- Chỉ ra được nét, hình, màu tương phản trong bài vẽ.</w:t>
            </w:r>
          </w:p>
          <w:p w:rsidR="00006D80" w:rsidRDefault="00006D80" w:rsidP="00006D80">
            <w:pPr>
              <w:rPr>
                <w:color w:val="000000"/>
                <w:sz w:val="28"/>
                <w:szCs w:val="28"/>
                <w:lang w:val="vi-VN"/>
              </w:rPr>
            </w:pPr>
            <w:r>
              <w:rPr>
                <w:color w:val="000000"/>
                <w:sz w:val="28"/>
                <w:szCs w:val="28"/>
                <w:lang w:val="vi-VN"/>
              </w:rPr>
              <w:t>- Biết trân trọng nét văn hóa đặc sắc của dân tộc trong sản phẩm, tác phẩm mỹ thuật.</w:t>
            </w:r>
          </w:p>
          <w:p w:rsidR="00006D80" w:rsidRDefault="00006D80" w:rsidP="00006D80">
            <w:pPr>
              <w:pStyle w:val="TableParagraph"/>
              <w:rPr>
                <w:sz w:val="28"/>
                <w:szCs w:val="28"/>
                <w:lang w:val="vi-VN"/>
              </w:rPr>
            </w:pPr>
          </w:p>
        </w:tc>
        <w:tc>
          <w:tcPr>
            <w:tcW w:w="1843" w:type="dxa"/>
            <w:vMerge/>
            <w:tcBorders>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jc w:val="center"/>
              <w:rPr>
                <w:b/>
                <w:sz w:val="28"/>
                <w:szCs w:val="28"/>
              </w:rPr>
            </w:pPr>
            <w:r>
              <w:rPr>
                <w:b/>
                <w:sz w:val="28"/>
                <w:szCs w:val="28"/>
              </w:rPr>
              <w:lastRenderedPageBreak/>
              <w:t>9+10</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widowControl/>
              <w:autoSpaceDE/>
              <w:jc w:val="center"/>
              <w:rPr>
                <w:b/>
                <w:sz w:val="28"/>
                <w:szCs w:val="28"/>
                <w:lang w:val="vi-VN"/>
              </w:rPr>
            </w:pPr>
            <w:r>
              <w:rPr>
                <w:b/>
                <w:sz w:val="28"/>
                <w:szCs w:val="28"/>
              </w:rPr>
              <w:t xml:space="preserve">3. </w:t>
            </w:r>
            <w:r>
              <w:rPr>
                <w:b/>
                <w:sz w:val="28"/>
                <w:szCs w:val="28"/>
                <w:lang w:val="vi-VN"/>
              </w:rPr>
              <w:t>Phong cảnh trung thu</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jc w:val="center"/>
              <w:rPr>
                <w:b/>
                <w:sz w:val="28"/>
                <w:szCs w:val="28"/>
                <w:lang w:val="vi-VN"/>
              </w:rPr>
            </w:pPr>
          </w:p>
          <w:p w:rsidR="00006D80" w:rsidRDefault="00006D80" w:rsidP="00006D80">
            <w:pPr>
              <w:tabs>
                <w:tab w:val="left" w:pos="720"/>
              </w:tabs>
              <w:jc w:val="both"/>
              <w:rPr>
                <w:color w:val="000000"/>
                <w:sz w:val="28"/>
                <w:szCs w:val="28"/>
                <w:lang w:val="vi-VN"/>
              </w:rPr>
            </w:pPr>
            <w:r>
              <w:rPr>
                <w:color w:val="000000"/>
                <w:sz w:val="28"/>
                <w:szCs w:val="28"/>
                <w:lang w:val="vi-VN"/>
              </w:rPr>
              <w:t>Nêu được cách sử dụng màu của vật liệu tự nhiên tạo sản phẩm mỹ thuật.</w:t>
            </w:r>
          </w:p>
          <w:p w:rsidR="00006D80" w:rsidRDefault="00006D80" w:rsidP="00006D80">
            <w:pPr>
              <w:tabs>
                <w:tab w:val="left" w:pos="720"/>
              </w:tabs>
              <w:jc w:val="both"/>
              <w:rPr>
                <w:color w:val="000000"/>
                <w:sz w:val="28"/>
                <w:szCs w:val="28"/>
                <w:lang w:val="vi-VN"/>
              </w:rPr>
            </w:pPr>
            <w:r>
              <w:rPr>
                <w:color w:val="000000"/>
                <w:sz w:val="28"/>
                <w:szCs w:val="28"/>
                <w:lang w:val="vi-VN"/>
              </w:rPr>
              <w:t>- T</w:t>
            </w:r>
            <w:r>
              <w:rPr>
                <w:rFonts w:cs="Arial"/>
                <w:color w:val="000000"/>
                <w:sz w:val="28"/>
                <w:szCs w:val="28"/>
                <w:lang w:val="vi-VN"/>
              </w:rPr>
              <w:t>ạ</w:t>
            </w:r>
            <w:r>
              <w:rPr>
                <w:color w:val="000000"/>
                <w:sz w:val="28"/>
                <w:szCs w:val="28"/>
                <w:lang w:val="vi-VN"/>
              </w:rPr>
              <w:t>o được bức tranh phong cảnh từ lá cây và các vật liệu tự nhiên.</w:t>
            </w:r>
          </w:p>
          <w:p w:rsidR="00006D80" w:rsidRDefault="00006D80" w:rsidP="00006D80">
            <w:pPr>
              <w:tabs>
                <w:tab w:val="left" w:pos="720"/>
              </w:tabs>
              <w:jc w:val="both"/>
              <w:rPr>
                <w:color w:val="000000"/>
                <w:sz w:val="28"/>
                <w:szCs w:val="28"/>
                <w:lang w:val="vi-VN"/>
              </w:rPr>
            </w:pPr>
            <w:r>
              <w:rPr>
                <w:color w:val="000000"/>
                <w:sz w:val="28"/>
                <w:szCs w:val="28"/>
                <w:lang w:val="vi-VN"/>
              </w:rPr>
              <w:t xml:space="preserve">- Chỉ ra được chất cảm bề mặt trong sản phẩm mỹ thuật. </w:t>
            </w:r>
          </w:p>
          <w:p w:rsidR="00006D80" w:rsidRDefault="00006D80" w:rsidP="00006D80">
            <w:pPr>
              <w:tabs>
                <w:tab w:val="left" w:pos="720"/>
              </w:tabs>
              <w:jc w:val="both"/>
              <w:rPr>
                <w:color w:val="000000"/>
                <w:sz w:val="28"/>
                <w:szCs w:val="28"/>
                <w:lang w:val="vi-VN"/>
              </w:rPr>
            </w:pPr>
            <w:r>
              <w:rPr>
                <w:color w:val="000000"/>
                <w:sz w:val="28"/>
                <w:szCs w:val="28"/>
                <w:lang w:val="vi-VN"/>
              </w:rPr>
              <w:t>- Chia sẻ được cảm xúc về màu sắc trong sản phẩm, tác phẩm mỹ thuật.</w:t>
            </w:r>
          </w:p>
          <w:p w:rsidR="00006D80" w:rsidRDefault="00006D80" w:rsidP="00006D80">
            <w:pPr>
              <w:rPr>
                <w:b/>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sidRPr="00000F2E">
              <w:rPr>
                <w:b/>
                <w:color w:val="000000"/>
                <w:sz w:val="28"/>
                <w:szCs w:val="28"/>
                <w:lang w:val="pt-BR"/>
              </w:rPr>
              <w:t>Tích hợp GD Văn hóa địa phương</w:t>
            </w: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jc w:val="center"/>
              <w:rPr>
                <w:b/>
                <w:sz w:val="28"/>
                <w:szCs w:val="28"/>
              </w:rPr>
            </w:pPr>
            <w:r>
              <w:rPr>
                <w:b/>
                <w:sz w:val="28"/>
                <w:szCs w:val="28"/>
              </w:rPr>
              <w:t>11+12</w:t>
            </w:r>
          </w:p>
        </w:tc>
        <w:tc>
          <w:tcPr>
            <w:tcW w:w="1848" w:type="dxa"/>
            <w:vMerge w:val="restart"/>
            <w:tcBorders>
              <w:top w:val="nil"/>
              <w:left w:val="single" w:sz="4" w:space="0" w:color="000000"/>
              <w:bottom w:val="single" w:sz="4" w:space="0" w:color="000000"/>
              <w:right w:val="single" w:sz="4" w:space="0" w:color="000000"/>
            </w:tcBorders>
          </w:tcPr>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sz w:val="28"/>
                <w:szCs w:val="28"/>
                <w:lang w:val="vi-VN"/>
              </w:rPr>
            </w:pPr>
            <w:r>
              <w:rPr>
                <w:b/>
                <w:sz w:val="28"/>
                <w:szCs w:val="28"/>
                <w:lang w:val="vi-VN"/>
              </w:rPr>
              <w:t>MÁI ẤM GIA ĐÌNH</w:t>
            </w: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widowControl/>
              <w:numPr>
                <w:ilvl w:val="0"/>
                <w:numId w:val="1"/>
              </w:numPr>
              <w:autoSpaceDE/>
              <w:rPr>
                <w:b/>
                <w:sz w:val="28"/>
                <w:szCs w:val="28"/>
                <w:lang w:val="vi-VN"/>
              </w:rPr>
            </w:pPr>
            <w:r>
              <w:rPr>
                <w:b/>
                <w:sz w:val="28"/>
                <w:szCs w:val="28"/>
                <w:lang w:val="vi-VN"/>
              </w:rPr>
              <w:t>Đồ vật thân quen</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tabs>
                <w:tab w:val="left" w:pos="720"/>
              </w:tabs>
              <w:jc w:val="both"/>
              <w:rPr>
                <w:color w:val="000000"/>
                <w:sz w:val="28"/>
                <w:szCs w:val="28"/>
                <w:lang w:val="vi-VN"/>
              </w:rPr>
            </w:pPr>
            <w:r>
              <w:rPr>
                <w:color w:val="000000"/>
                <w:sz w:val="28"/>
                <w:szCs w:val="28"/>
                <w:lang w:val="vi-VN"/>
              </w:rPr>
              <w:t xml:space="preserve">- Chỉ ra được cách nặn và kết hợp các hình khối để tạo mô hình đồ vật trong gia đình. </w:t>
            </w:r>
          </w:p>
          <w:p w:rsidR="00006D80" w:rsidRDefault="00006D80" w:rsidP="00006D80">
            <w:pPr>
              <w:tabs>
                <w:tab w:val="left" w:pos="720"/>
              </w:tabs>
              <w:jc w:val="both"/>
              <w:rPr>
                <w:color w:val="000000"/>
                <w:sz w:val="28"/>
                <w:szCs w:val="28"/>
                <w:lang w:val="vi-VN"/>
              </w:rPr>
            </w:pPr>
            <w:r>
              <w:rPr>
                <w:color w:val="000000"/>
                <w:sz w:val="28"/>
                <w:szCs w:val="28"/>
                <w:lang w:val="vi-VN"/>
              </w:rPr>
              <w:t xml:space="preserve">- Tạo được mô hình đồ vật trong gia đình bằng đất nặn hoặc vật liệu dẻo. </w:t>
            </w:r>
          </w:p>
          <w:p w:rsidR="00006D80" w:rsidRDefault="00006D80" w:rsidP="00006D80">
            <w:pPr>
              <w:tabs>
                <w:tab w:val="left" w:pos="720"/>
              </w:tabs>
              <w:jc w:val="both"/>
              <w:rPr>
                <w:color w:val="000000"/>
                <w:sz w:val="28"/>
                <w:szCs w:val="28"/>
                <w:lang w:val="vi-VN"/>
              </w:rPr>
            </w:pPr>
            <w:r>
              <w:rPr>
                <w:color w:val="000000"/>
                <w:sz w:val="28"/>
                <w:szCs w:val="28"/>
                <w:lang w:val="vi-VN"/>
              </w:rPr>
              <w:t xml:space="preserve">- Chia sẻ được cảm nhận về vẻ đẹp của các hình khối và ý </w:t>
            </w:r>
            <w:r>
              <w:rPr>
                <w:color w:val="000000"/>
                <w:sz w:val="28"/>
                <w:szCs w:val="28"/>
                <w:lang w:val="vi-VN"/>
              </w:rPr>
              <w:lastRenderedPageBreak/>
              <w:t>tưởng sử dụng sản phẩm trong học tập.</w:t>
            </w:r>
          </w:p>
          <w:p w:rsidR="00006D80" w:rsidRDefault="00006D80" w:rsidP="00006D80">
            <w:pPr>
              <w:pStyle w:val="TableParagraph"/>
              <w:rPr>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lastRenderedPageBreak/>
              <w:t>13+14</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ListParagraph"/>
              <w:widowControl/>
              <w:numPr>
                <w:ilvl w:val="0"/>
                <w:numId w:val="1"/>
              </w:numPr>
              <w:autoSpaceDE/>
              <w:rPr>
                <w:b/>
                <w:sz w:val="28"/>
                <w:szCs w:val="28"/>
                <w:lang w:val="vi-VN"/>
              </w:rPr>
            </w:pPr>
            <w:r>
              <w:rPr>
                <w:b/>
                <w:sz w:val="28"/>
                <w:szCs w:val="28"/>
                <w:lang w:val="vi-VN"/>
              </w:rPr>
              <w:t>Người em yêu quý</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adjustRightInd w:val="0"/>
              <w:rPr>
                <w:color w:val="000000"/>
                <w:sz w:val="28"/>
                <w:szCs w:val="28"/>
                <w:lang w:val="vi-VN"/>
              </w:rPr>
            </w:pPr>
            <w:r>
              <w:rPr>
                <w:rFonts w:eastAsia="Calibri"/>
                <w:color w:val="000000"/>
                <w:sz w:val="28"/>
                <w:szCs w:val="28"/>
                <w:lang w:val="vi-VN"/>
              </w:rPr>
              <w:t xml:space="preserve">  </w:t>
            </w:r>
            <w:r>
              <w:rPr>
                <w:color w:val="000000"/>
                <w:sz w:val="28"/>
                <w:szCs w:val="28"/>
                <w:lang w:val="vi-VN"/>
              </w:rPr>
              <w:t xml:space="preserve"> - Nêu được cách kết hợp nét, hình, màu trong vẽ tranh chân dung chính diện. </w:t>
            </w:r>
          </w:p>
          <w:p w:rsidR="00006D80" w:rsidRDefault="00006D80" w:rsidP="00006D80">
            <w:pPr>
              <w:adjustRightInd w:val="0"/>
              <w:rPr>
                <w:rFonts w:eastAsia="SimSun"/>
                <w:bCs/>
                <w:color w:val="000000"/>
                <w:sz w:val="28"/>
                <w:szCs w:val="28"/>
                <w:lang w:val="vi-VN"/>
              </w:rPr>
            </w:pPr>
            <w:r>
              <w:rPr>
                <w:rFonts w:eastAsia="SimSun"/>
                <w:bCs/>
                <w:color w:val="000000"/>
                <w:sz w:val="28"/>
                <w:szCs w:val="28"/>
                <w:lang w:val="vi-VN"/>
              </w:rPr>
              <w:t xml:space="preserve">   - Vẽ được bức tranh chân dung chính diện thể hiện đặc điểm riêng của người thân.</w:t>
            </w:r>
          </w:p>
          <w:p w:rsidR="00006D80" w:rsidRDefault="00006D80" w:rsidP="00006D80">
            <w:pPr>
              <w:adjustRightInd w:val="0"/>
              <w:rPr>
                <w:color w:val="000000"/>
                <w:sz w:val="28"/>
                <w:szCs w:val="28"/>
                <w:lang w:val="vi-VN"/>
              </w:rPr>
            </w:pPr>
            <w:r>
              <w:rPr>
                <w:color w:val="000000"/>
                <w:sz w:val="28"/>
                <w:szCs w:val="28"/>
                <w:lang w:val="vi-VN"/>
              </w:rPr>
              <w:t xml:space="preserve">   - Chỉ ra được sự hài hòa, cân đối và tỉ lệ trong bài vẽ.</w:t>
            </w:r>
          </w:p>
          <w:p w:rsidR="00006D80" w:rsidRDefault="00006D80" w:rsidP="00006D80">
            <w:pPr>
              <w:adjustRightInd w:val="0"/>
              <w:rPr>
                <w:color w:val="000000"/>
                <w:sz w:val="28"/>
                <w:szCs w:val="28"/>
                <w:lang w:val="vi-VN"/>
              </w:rPr>
            </w:pPr>
            <w:r>
              <w:rPr>
                <w:color w:val="000000"/>
                <w:sz w:val="28"/>
                <w:szCs w:val="28"/>
                <w:lang w:val="vi-VN"/>
              </w:rPr>
              <w:t xml:space="preserve">   -  Chia sẻ được tình cảm của bản thân đối với người thân trong gia đình.</w:t>
            </w:r>
          </w:p>
          <w:p w:rsidR="00006D80" w:rsidRDefault="00006D80" w:rsidP="00006D80">
            <w:pPr>
              <w:jc w:val="center"/>
              <w:rPr>
                <w:b/>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t>15+16</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numPr>
                <w:ilvl w:val="0"/>
                <w:numId w:val="1"/>
              </w:numPr>
              <w:jc w:val="center"/>
              <w:rPr>
                <w:b/>
                <w:sz w:val="28"/>
                <w:szCs w:val="28"/>
              </w:rPr>
            </w:pPr>
            <w:r>
              <w:rPr>
                <w:b/>
                <w:sz w:val="28"/>
                <w:szCs w:val="28"/>
              </w:rPr>
              <w:t>Gia đình yêu thương</w:t>
            </w:r>
          </w:p>
        </w:tc>
        <w:tc>
          <w:tcPr>
            <w:tcW w:w="2268"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rPr>
                <w:sz w:val="28"/>
                <w:szCs w:val="28"/>
              </w:rPr>
            </w:pPr>
            <w:r>
              <w:rPr>
                <w:sz w:val="28"/>
                <w:szCs w:val="28"/>
              </w:rPr>
              <w:t>- Nêu được cách sáp xếp, kết hợp hình dáng người và cảnh vật tạo bức tranh về hoạt động của con người</w:t>
            </w:r>
          </w:p>
          <w:p w:rsidR="00006D80" w:rsidRDefault="00006D80" w:rsidP="00006D80">
            <w:pPr>
              <w:pStyle w:val="TableParagraph"/>
              <w:rPr>
                <w:sz w:val="28"/>
                <w:szCs w:val="28"/>
              </w:rPr>
            </w:pPr>
            <w:r>
              <w:rPr>
                <w:sz w:val="28"/>
                <w:szCs w:val="28"/>
              </w:rPr>
              <w:t>- Tạo được bức tranh về một hoạt động trong gia đình</w:t>
            </w:r>
          </w:p>
          <w:p w:rsidR="00006D80" w:rsidRDefault="00006D80" w:rsidP="00006D80">
            <w:pPr>
              <w:pStyle w:val="TableParagraph"/>
              <w:rPr>
                <w:sz w:val="28"/>
                <w:szCs w:val="28"/>
              </w:rPr>
            </w:pPr>
            <w:r>
              <w:rPr>
                <w:sz w:val="28"/>
                <w:szCs w:val="28"/>
              </w:rPr>
              <w:t>- Chỉ ra được hình ảnh gtrongj tâm trong bài vẽ</w:t>
            </w:r>
          </w:p>
          <w:p w:rsidR="00006D80" w:rsidRDefault="00006D80" w:rsidP="00006D80">
            <w:pPr>
              <w:pStyle w:val="TableParagraph"/>
              <w:rPr>
                <w:sz w:val="28"/>
                <w:szCs w:val="28"/>
              </w:rPr>
            </w:pPr>
            <w:r>
              <w:rPr>
                <w:sz w:val="28"/>
                <w:szCs w:val="28"/>
              </w:rPr>
              <w:t>- Chia sẻ được nét đẹp văn hóa trong gia đình qua sản phẩm mỹ thuật</w:t>
            </w: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t>17+18</w:t>
            </w:r>
          </w:p>
        </w:tc>
        <w:tc>
          <w:tcPr>
            <w:tcW w:w="1848" w:type="dxa"/>
            <w:vMerge w:val="restart"/>
            <w:tcBorders>
              <w:top w:val="nil"/>
              <w:left w:val="single" w:sz="4" w:space="0" w:color="000000"/>
              <w:bottom w:val="single" w:sz="4" w:space="0" w:color="000000"/>
              <w:right w:val="single" w:sz="4" w:space="0" w:color="000000"/>
            </w:tcBorders>
          </w:tcPr>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sz w:val="28"/>
                <w:szCs w:val="28"/>
                <w:lang w:val="vi-VN"/>
              </w:rPr>
            </w:pPr>
            <w:r>
              <w:rPr>
                <w:b/>
                <w:sz w:val="28"/>
                <w:szCs w:val="28"/>
                <w:lang w:val="vi-VN"/>
              </w:rPr>
              <w:t>GÓC HỌC TẬP CỦA EM</w:t>
            </w: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widowControl/>
              <w:numPr>
                <w:ilvl w:val="0"/>
                <w:numId w:val="2"/>
              </w:numPr>
              <w:autoSpaceDE/>
              <w:rPr>
                <w:b/>
                <w:sz w:val="28"/>
                <w:szCs w:val="28"/>
                <w:lang w:val="vi-VN"/>
              </w:rPr>
            </w:pPr>
            <w:r>
              <w:rPr>
                <w:b/>
                <w:sz w:val="28"/>
                <w:szCs w:val="28"/>
                <w:lang w:val="vi-VN"/>
              </w:rPr>
              <w:lastRenderedPageBreak/>
              <w:t>Chậu hoa xinh xắn</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rPr>
                <w:color w:val="000000"/>
                <w:sz w:val="28"/>
                <w:szCs w:val="28"/>
                <w:lang w:val="vi-VN"/>
              </w:rPr>
            </w:pPr>
            <w:r>
              <w:rPr>
                <w:color w:val="000000"/>
                <w:sz w:val="28"/>
                <w:szCs w:val="28"/>
                <w:lang w:val="vi-VN"/>
              </w:rPr>
              <w:t xml:space="preserve">- Nêu được cách tạo hình và trang trí sản phẩm mỹ thuật </w:t>
            </w:r>
            <w:r>
              <w:rPr>
                <w:color w:val="000000"/>
                <w:sz w:val="28"/>
                <w:szCs w:val="28"/>
                <w:lang w:val="vi-VN"/>
              </w:rPr>
              <w:lastRenderedPageBreak/>
              <w:t>bằng cách gấp, cắt, dán giấy thủ công, giấy bìa màu.</w:t>
            </w:r>
          </w:p>
          <w:p w:rsidR="00006D80" w:rsidRDefault="00006D80" w:rsidP="00006D80">
            <w:pPr>
              <w:rPr>
                <w:color w:val="000000"/>
                <w:sz w:val="28"/>
                <w:szCs w:val="28"/>
                <w:lang w:val="vi-VN"/>
              </w:rPr>
            </w:pPr>
            <w:r>
              <w:rPr>
                <w:color w:val="000000"/>
                <w:sz w:val="28"/>
                <w:szCs w:val="28"/>
                <w:lang w:val="vi-VN"/>
              </w:rPr>
              <w:t>- Tạo được chậu hoa bằng cách gấp, cắt, dán giấy thủ công, giấy bìa màu.</w:t>
            </w:r>
          </w:p>
          <w:p w:rsidR="00006D80" w:rsidRDefault="00006D80" w:rsidP="00006D80">
            <w:pPr>
              <w:rPr>
                <w:color w:val="000000"/>
                <w:sz w:val="28"/>
                <w:szCs w:val="28"/>
                <w:lang w:val="vi-VN"/>
              </w:rPr>
            </w:pPr>
            <w:r>
              <w:rPr>
                <w:color w:val="000000"/>
                <w:sz w:val="28"/>
                <w:szCs w:val="28"/>
                <w:lang w:val="vi-VN"/>
              </w:rPr>
              <w:t>- Chỉ ra được tỉ lệ, sự tương phản, hài hòa của nét, hình, màu trên sản phẩm mỹ thuật.</w:t>
            </w:r>
          </w:p>
          <w:p w:rsidR="00006D80" w:rsidRDefault="00006D80" w:rsidP="00006D80">
            <w:pPr>
              <w:pStyle w:val="TableParagraph"/>
              <w:rPr>
                <w:sz w:val="28"/>
                <w:szCs w:val="28"/>
                <w:lang w:val="vi-VN"/>
              </w:rPr>
            </w:pPr>
            <w:r>
              <w:rPr>
                <w:color w:val="000000"/>
                <w:sz w:val="28"/>
                <w:szCs w:val="28"/>
                <w:lang w:val="vi-VN"/>
              </w:rPr>
              <w:t>- Chia sẻ được ý tưởng sử dụng sản phẩm trong cuộc sống</w:t>
            </w: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sidRPr="00000F2E">
              <w:rPr>
                <w:b/>
                <w:color w:val="000000"/>
                <w:sz w:val="28"/>
                <w:szCs w:val="28"/>
                <w:lang w:val="pt-BR"/>
              </w:rPr>
              <w:lastRenderedPageBreak/>
              <w:t>Tích hợp GDMT</w:t>
            </w: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lastRenderedPageBreak/>
              <w:t>19+20</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ListParagraph"/>
              <w:widowControl/>
              <w:numPr>
                <w:ilvl w:val="0"/>
                <w:numId w:val="2"/>
              </w:numPr>
              <w:autoSpaceDE/>
              <w:rPr>
                <w:b/>
                <w:sz w:val="28"/>
                <w:szCs w:val="28"/>
                <w:lang w:val="vi-VN"/>
              </w:rPr>
            </w:pPr>
            <w:r>
              <w:rPr>
                <w:b/>
                <w:sz w:val="28"/>
                <w:szCs w:val="28"/>
                <w:lang w:val="vi-VN"/>
              </w:rPr>
              <w:t>Con vật ngộ nghĩnh</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ind w:left="360"/>
              <w:rPr>
                <w:sz w:val="28"/>
                <w:szCs w:val="28"/>
                <w:lang w:val="vi-VN"/>
              </w:rPr>
            </w:pPr>
            <w:r>
              <w:rPr>
                <w:sz w:val="28"/>
                <w:szCs w:val="28"/>
                <w:lang w:val="vi-VN"/>
              </w:rPr>
              <w:t>- Nêu được cách gấp, cắt và trang trí giấy bìa tạo hình 3D của con vật.</w:t>
            </w:r>
          </w:p>
          <w:p w:rsidR="00006D80" w:rsidRDefault="00006D80" w:rsidP="00006D80">
            <w:pPr>
              <w:rPr>
                <w:sz w:val="28"/>
                <w:szCs w:val="28"/>
                <w:lang w:val="vi-VN"/>
              </w:rPr>
            </w:pPr>
            <w:r>
              <w:rPr>
                <w:sz w:val="28"/>
                <w:szCs w:val="28"/>
                <w:lang w:val="vi-VN"/>
              </w:rPr>
              <w:t xml:space="preserve">       -  Tạo được hình 3D của con vật và trang trí bằng giấy thủ công, giấy bìa màu. </w:t>
            </w:r>
          </w:p>
          <w:p w:rsidR="00006D80" w:rsidRDefault="00006D80" w:rsidP="00006D80">
            <w:pPr>
              <w:ind w:left="426" w:hanging="426"/>
              <w:rPr>
                <w:sz w:val="28"/>
                <w:szCs w:val="28"/>
                <w:lang w:val="vi-VN"/>
              </w:rPr>
            </w:pPr>
            <w:r>
              <w:rPr>
                <w:sz w:val="28"/>
                <w:szCs w:val="28"/>
                <w:lang w:val="vi-VN"/>
              </w:rPr>
              <w:t xml:space="preserve">       - Chỉ ra được đặc điểm của con vật từ cách trang trí với chấm, nét, màu có trên sản phẩm. </w:t>
            </w:r>
          </w:p>
          <w:p w:rsidR="00006D80" w:rsidRDefault="00006D80" w:rsidP="00006D80">
            <w:pPr>
              <w:ind w:left="284" w:hanging="284"/>
              <w:rPr>
                <w:sz w:val="28"/>
                <w:szCs w:val="28"/>
                <w:lang w:val="vi-VN"/>
              </w:rPr>
            </w:pPr>
            <w:r>
              <w:rPr>
                <w:sz w:val="28"/>
                <w:szCs w:val="28"/>
                <w:lang w:val="vi-VN"/>
              </w:rPr>
              <w:t xml:space="preserve">       - Chia sẻ được một số hình thức ứng dụng sản phẩm trong học tập và vui chơi.</w:t>
            </w:r>
          </w:p>
          <w:p w:rsidR="00006D80" w:rsidRDefault="00006D80" w:rsidP="00006D80">
            <w:pPr>
              <w:pStyle w:val="TableParagraph"/>
              <w:rPr>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sidRPr="00000F2E">
              <w:rPr>
                <w:b/>
                <w:color w:val="000000"/>
                <w:sz w:val="28"/>
                <w:szCs w:val="28"/>
                <w:lang w:val="pt-BR"/>
              </w:rPr>
              <w:t>Tích hợp GDMT</w:t>
            </w: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lastRenderedPageBreak/>
              <w:t>21+22</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numPr>
                <w:ilvl w:val="0"/>
                <w:numId w:val="2"/>
              </w:numPr>
              <w:rPr>
                <w:b/>
                <w:sz w:val="28"/>
                <w:szCs w:val="28"/>
              </w:rPr>
            </w:pPr>
            <w:r>
              <w:rPr>
                <w:b/>
                <w:sz w:val="28"/>
                <w:szCs w:val="28"/>
              </w:rPr>
              <w:t>Ống bút tiện dụng</w:t>
            </w:r>
          </w:p>
        </w:tc>
        <w:tc>
          <w:tcPr>
            <w:tcW w:w="2268"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rPr>
                <w:sz w:val="28"/>
                <w:szCs w:val="28"/>
              </w:rPr>
            </w:pPr>
            <w:r>
              <w:rPr>
                <w:sz w:val="28"/>
                <w:szCs w:val="28"/>
              </w:rPr>
              <w:t>- Nêu được cách cắt và đan nan giấy bìa màu, giấy thủ công tạo sản phẩm mỹ thuật</w:t>
            </w:r>
          </w:p>
          <w:p w:rsidR="00006D80" w:rsidRDefault="00006D80" w:rsidP="00006D80">
            <w:pPr>
              <w:pStyle w:val="TableParagraph"/>
              <w:rPr>
                <w:sz w:val="28"/>
                <w:szCs w:val="28"/>
              </w:rPr>
            </w:pPr>
            <w:r>
              <w:rPr>
                <w:sz w:val="28"/>
                <w:szCs w:val="28"/>
              </w:rPr>
              <w:t>- Tạo được ống đựng bút bằng cách đan nan từ giấy bìa màu, giây thủ công.</w:t>
            </w:r>
          </w:p>
          <w:p w:rsidR="00006D80" w:rsidRDefault="00006D80" w:rsidP="00006D80">
            <w:pPr>
              <w:pStyle w:val="TableParagraph"/>
              <w:rPr>
                <w:sz w:val="28"/>
                <w:szCs w:val="28"/>
              </w:rPr>
            </w:pPr>
            <w:r>
              <w:rPr>
                <w:sz w:val="28"/>
                <w:szCs w:val="28"/>
              </w:rPr>
              <w:t>Chỉ ra được cách kết hợp các nan màu trong sản phẩm mỹ thuật</w:t>
            </w:r>
          </w:p>
          <w:p w:rsidR="00006D80" w:rsidRDefault="00006D80" w:rsidP="00006D80">
            <w:pPr>
              <w:pStyle w:val="TableParagraph"/>
              <w:rPr>
                <w:sz w:val="28"/>
                <w:szCs w:val="28"/>
              </w:rPr>
            </w:pPr>
            <w:r>
              <w:rPr>
                <w:sz w:val="28"/>
                <w:szCs w:val="28"/>
              </w:rPr>
              <w:t>- Nhận biết được vẻ đẹp của sản phẩm mây tre đan truyền thống và giá trị của sản phẩm đan với việc bảo vệ môi trường.</w:t>
            </w: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sidRPr="00000F2E">
              <w:rPr>
                <w:b/>
                <w:color w:val="000000"/>
                <w:sz w:val="28"/>
                <w:szCs w:val="28"/>
                <w:lang w:val="pt-BR"/>
              </w:rPr>
              <w:t>Tích hợp GDMT</w:t>
            </w: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lastRenderedPageBreak/>
              <w:t>23+24</w:t>
            </w:r>
          </w:p>
        </w:tc>
        <w:tc>
          <w:tcPr>
            <w:tcW w:w="1848" w:type="dxa"/>
            <w:vMerge w:val="restart"/>
            <w:tcBorders>
              <w:top w:val="nil"/>
              <w:left w:val="single" w:sz="4" w:space="0" w:color="000000"/>
              <w:bottom w:val="single" w:sz="4" w:space="0" w:color="000000"/>
              <w:right w:val="single" w:sz="4" w:space="0" w:color="000000"/>
            </w:tcBorders>
          </w:tcPr>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sz w:val="28"/>
                <w:szCs w:val="28"/>
                <w:lang w:val="vi-VN"/>
              </w:rPr>
            </w:pPr>
            <w:r>
              <w:rPr>
                <w:b/>
                <w:sz w:val="28"/>
                <w:szCs w:val="28"/>
                <w:lang w:val="vi-VN"/>
              </w:rPr>
              <w:t>KHU VƯỜN NHỎ</w:t>
            </w: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widowControl/>
              <w:numPr>
                <w:ilvl w:val="0"/>
                <w:numId w:val="3"/>
              </w:numPr>
              <w:autoSpaceDE/>
              <w:rPr>
                <w:b/>
                <w:sz w:val="28"/>
                <w:szCs w:val="28"/>
                <w:lang w:val="vi-VN"/>
              </w:rPr>
            </w:pPr>
            <w:r>
              <w:rPr>
                <w:b/>
                <w:sz w:val="28"/>
                <w:szCs w:val="28"/>
                <w:lang w:val="vi-VN"/>
              </w:rPr>
              <w:t>Cây trong vườn</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rPr>
                <w:rFonts w:eastAsia="Arial"/>
                <w:sz w:val="28"/>
                <w:szCs w:val="28"/>
                <w:lang w:val="vi-VN" w:eastAsia="vi-VN"/>
              </w:rPr>
            </w:pPr>
            <w:r>
              <w:rPr>
                <w:rFonts w:eastAsia="Arial"/>
                <w:sz w:val="28"/>
                <w:szCs w:val="28"/>
                <w:lang w:val="vi-VN" w:eastAsia="vi-VN"/>
              </w:rPr>
              <w:t>- Chỉ ra được cách cắt, ghép các hình khối khác nhau tạo sản phẩm mỹ thuật.</w:t>
            </w:r>
          </w:p>
          <w:p w:rsidR="00006D80" w:rsidRDefault="00006D80" w:rsidP="00006D80">
            <w:pPr>
              <w:spacing w:line="276" w:lineRule="auto"/>
              <w:rPr>
                <w:rFonts w:eastAsia="Arial"/>
                <w:sz w:val="28"/>
                <w:szCs w:val="28"/>
                <w:lang w:val="vi-VN" w:eastAsia="vi-VN"/>
              </w:rPr>
            </w:pPr>
            <w:r>
              <w:rPr>
                <w:rFonts w:eastAsia="Arial"/>
                <w:sz w:val="28"/>
                <w:szCs w:val="28"/>
                <w:lang w:val="vi-VN" w:eastAsia="vi-VN"/>
              </w:rPr>
              <w:t xml:space="preserve"> - Tạo được mô hình cây 3D từ giấy, bìa và các vật liệu khác nhau.</w:t>
            </w:r>
          </w:p>
          <w:p w:rsidR="00006D80" w:rsidRDefault="00006D80" w:rsidP="00006D80">
            <w:pPr>
              <w:spacing w:line="276" w:lineRule="auto"/>
              <w:rPr>
                <w:rFonts w:eastAsia="Arial"/>
                <w:sz w:val="28"/>
                <w:szCs w:val="28"/>
                <w:lang w:val="vi-VN" w:eastAsia="vi-VN"/>
              </w:rPr>
            </w:pPr>
            <w:r>
              <w:rPr>
                <w:rFonts w:eastAsia="Arial"/>
                <w:sz w:val="28"/>
                <w:szCs w:val="28"/>
                <w:lang w:val="vi-VN" w:eastAsia="vi-VN"/>
              </w:rPr>
              <w:t xml:space="preserve"> - Chia sẻ được cảm nhận về chất bề mặt vật liệu và sử dụng tương phản của khối trong sản phẩm mỹ thuật</w:t>
            </w:r>
          </w:p>
          <w:p w:rsidR="00006D80" w:rsidRDefault="00006D80" w:rsidP="00006D80">
            <w:pPr>
              <w:spacing w:line="276" w:lineRule="auto"/>
              <w:rPr>
                <w:rFonts w:eastAsia="Arial"/>
                <w:sz w:val="28"/>
                <w:szCs w:val="28"/>
                <w:lang w:val="vi-VN" w:eastAsia="vi-VN"/>
              </w:rPr>
            </w:pPr>
            <w:r>
              <w:rPr>
                <w:rFonts w:eastAsia="Arial"/>
                <w:sz w:val="28"/>
                <w:szCs w:val="28"/>
                <w:lang w:val="vi-VN" w:eastAsia="vi-VN"/>
              </w:rPr>
              <w:t xml:space="preserve">- Nhận biết được vai trò của cây xanh trong cuộc sống. Có ý thức chăm sóc và </w:t>
            </w:r>
            <w:r>
              <w:rPr>
                <w:rFonts w:eastAsia="Arial"/>
                <w:sz w:val="28"/>
                <w:szCs w:val="28"/>
                <w:lang w:val="vi-VN" w:eastAsia="vi-VN"/>
              </w:rPr>
              <w:lastRenderedPageBreak/>
              <w:t>bảo vệ cây.</w:t>
            </w:r>
          </w:p>
          <w:p w:rsidR="00006D80" w:rsidRDefault="00006D80" w:rsidP="00006D80">
            <w:pPr>
              <w:pStyle w:val="TableParagraph"/>
              <w:rPr>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sidRPr="00000F2E">
              <w:rPr>
                <w:b/>
                <w:color w:val="000000"/>
                <w:sz w:val="28"/>
                <w:szCs w:val="28"/>
                <w:lang w:val="pt-BR"/>
              </w:rPr>
              <w:lastRenderedPageBreak/>
              <w:t>Tích hợp GDMT</w:t>
            </w: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lastRenderedPageBreak/>
              <w:t>25+26</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ListParagraph"/>
              <w:widowControl/>
              <w:numPr>
                <w:ilvl w:val="0"/>
                <w:numId w:val="3"/>
              </w:numPr>
              <w:autoSpaceDE/>
              <w:rPr>
                <w:b/>
                <w:sz w:val="28"/>
                <w:szCs w:val="28"/>
                <w:lang w:val="vi-VN"/>
              </w:rPr>
            </w:pPr>
            <w:r>
              <w:rPr>
                <w:b/>
                <w:sz w:val="28"/>
                <w:szCs w:val="28"/>
                <w:lang w:val="vi-VN"/>
              </w:rPr>
              <w:t>Những sinh vật nhỏ trong vườn</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rPr>
                <w:sz w:val="28"/>
                <w:szCs w:val="28"/>
                <w:lang w:val="vi-VN"/>
              </w:rPr>
            </w:pPr>
            <w:r>
              <w:rPr>
                <w:sz w:val="28"/>
                <w:szCs w:val="28"/>
                <w:lang w:val="vi-VN"/>
              </w:rPr>
              <w:t>- Nêu được đặc điểm về hình dáng, màu sắc của một số loài côn trùng thường gặp trong tự nhiên và cách tạo hình chúng bằng kỹ thuật in đơn giản.</w:t>
            </w:r>
          </w:p>
          <w:p w:rsidR="00006D80" w:rsidRDefault="00006D80" w:rsidP="00006D80">
            <w:pPr>
              <w:rPr>
                <w:sz w:val="28"/>
                <w:szCs w:val="28"/>
                <w:lang w:val="vi-VN"/>
              </w:rPr>
            </w:pPr>
            <w:r>
              <w:rPr>
                <w:sz w:val="28"/>
                <w:szCs w:val="28"/>
                <w:lang w:val="vi-VN"/>
              </w:rPr>
              <w:t>- Tạo hình và trang trí được con côn trùng bằng cách in.</w:t>
            </w:r>
          </w:p>
          <w:p w:rsidR="00006D80" w:rsidRDefault="00006D80" w:rsidP="00006D80">
            <w:pPr>
              <w:rPr>
                <w:sz w:val="28"/>
                <w:szCs w:val="28"/>
                <w:lang w:val="vi-VN"/>
              </w:rPr>
            </w:pPr>
            <w:r>
              <w:rPr>
                <w:sz w:val="28"/>
                <w:szCs w:val="28"/>
                <w:lang w:val="vi-VN"/>
              </w:rPr>
              <w:t>- Chỉ ra được sự cân đối, hài hòa về tỉ lệ hình, màu, chất liệu in trong sản phẩm.</w:t>
            </w:r>
          </w:p>
          <w:p w:rsidR="00006D80" w:rsidRDefault="00006D80" w:rsidP="00006D80">
            <w:pPr>
              <w:rPr>
                <w:sz w:val="28"/>
                <w:szCs w:val="28"/>
                <w:lang w:val="vi-VN"/>
              </w:rPr>
            </w:pPr>
            <w:r>
              <w:rPr>
                <w:sz w:val="28"/>
                <w:szCs w:val="28"/>
                <w:lang w:val="vi-VN"/>
              </w:rPr>
              <w:t>- Hiểu và thêm yêu vẻ đẹp, sự đa dạng của những sinh vật nhỏ quen thuộc trong thiên nhiên.</w:t>
            </w:r>
          </w:p>
          <w:p w:rsidR="00006D80" w:rsidRDefault="00006D80" w:rsidP="00006D80">
            <w:pPr>
              <w:jc w:val="center"/>
              <w:rPr>
                <w:b/>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sidRPr="00000F2E">
              <w:rPr>
                <w:b/>
                <w:color w:val="000000"/>
                <w:sz w:val="28"/>
                <w:szCs w:val="28"/>
                <w:lang w:val="pt-BR"/>
              </w:rPr>
              <w:t>Tích hợp GDMT</w:t>
            </w: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t>27+28</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ListParagraph"/>
              <w:widowControl/>
              <w:numPr>
                <w:ilvl w:val="0"/>
                <w:numId w:val="3"/>
              </w:numPr>
              <w:autoSpaceDE/>
              <w:rPr>
                <w:b/>
                <w:sz w:val="28"/>
                <w:szCs w:val="28"/>
                <w:lang w:val="vi-VN"/>
              </w:rPr>
            </w:pPr>
            <w:r>
              <w:rPr>
                <w:b/>
                <w:sz w:val="28"/>
                <w:szCs w:val="28"/>
                <w:lang w:val="vi-VN"/>
              </w:rPr>
              <w:t>Khu vườn kì diệu</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tabs>
                <w:tab w:val="left" w:pos="284"/>
              </w:tabs>
              <w:ind w:left="567" w:hanging="567"/>
              <w:rPr>
                <w:sz w:val="28"/>
                <w:szCs w:val="28"/>
                <w:lang w:val="vi-VN"/>
              </w:rPr>
            </w:pPr>
            <w:r>
              <w:rPr>
                <w:sz w:val="28"/>
                <w:szCs w:val="28"/>
                <w:lang w:val="vi-VN"/>
              </w:rPr>
              <w:t>- Nêu được cách tưởng tượng và sáng tạo bức tranh từ hình cắt côn trùng.</w:t>
            </w:r>
          </w:p>
          <w:p w:rsidR="00006D80" w:rsidRDefault="00006D80" w:rsidP="00006D80">
            <w:pPr>
              <w:rPr>
                <w:sz w:val="28"/>
                <w:szCs w:val="28"/>
                <w:lang w:val="vi-VN"/>
              </w:rPr>
            </w:pPr>
            <w:r>
              <w:rPr>
                <w:sz w:val="28"/>
                <w:szCs w:val="28"/>
                <w:lang w:val="vi-VN"/>
              </w:rPr>
              <w:t>- Tạo được bức tranh “Khu vườn kỳ diệu” với hình côn trùng có sẵn.</w:t>
            </w:r>
          </w:p>
          <w:p w:rsidR="00006D80" w:rsidRDefault="00006D80" w:rsidP="00006D80">
            <w:pPr>
              <w:rPr>
                <w:sz w:val="28"/>
                <w:szCs w:val="28"/>
                <w:lang w:val="vi-VN"/>
              </w:rPr>
            </w:pPr>
            <w:r>
              <w:rPr>
                <w:sz w:val="28"/>
                <w:szCs w:val="28"/>
                <w:lang w:val="vi-VN"/>
              </w:rPr>
              <w:t>- Chỉ ra được hình ảnh trọng tâm, sự sắp xếp hài hòa về hình và màu trong sản phẩm.</w:t>
            </w:r>
          </w:p>
          <w:p w:rsidR="00006D80" w:rsidRDefault="00006D80" w:rsidP="00006D80">
            <w:pPr>
              <w:rPr>
                <w:b/>
                <w:sz w:val="28"/>
                <w:szCs w:val="28"/>
                <w:lang w:val="vi-VN"/>
              </w:rPr>
            </w:pPr>
            <w:r>
              <w:rPr>
                <w:sz w:val="28"/>
                <w:szCs w:val="28"/>
                <w:lang w:val="vi-VN"/>
              </w:rPr>
              <w:t xml:space="preserve">- Chia sẻ được cảm </w:t>
            </w:r>
            <w:r>
              <w:rPr>
                <w:sz w:val="28"/>
                <w:szCs w:val="28"/>
                <w:lang w:val="vi-VN"/>
              </w:rPr>
              <w:lastRenderedPageBreak/>
              <w:t>nhận về vẻ đẹp của thiên nhiên trong cuộc sống và trong tranh</w:t>
            </w: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sidRPr="00000F2E">
              <w:rPr>
                <w:b/>
                <w:color w:val="000000"/>
                <w:sz w:val="28"/>
                <w:szCs w:val="28"/>
                <w:lang w:val="pt-BR"/>
              </w:rPr>
              <w:lastRenderedPageBreak/>
              <w:t>Tích hợp GDMT</w:t>
            </w: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lastRenderedPageBreak/>
              <w:t>29+30</w:t>
            </w:r>
          </w:p>
        </w:tc>
        <w:tc>
          <w:tcPr>
            <w:tcW w:w="1848" w:type="dxa"/>
            <w:vMerge w:val="restart"/>
            <w:tcBorders>
              <w:top w:val="nil"/>
              <w:left w:val="single" w:sz="4" w:space="0" w:color="000000"/>
              <w:bottom w:val="single" w:sz="4" w:space="0" w:color="000000"/>
              <w:right w:val="single" w:sz="4" w:space="0" w:color="000000"/>
            </w:tcBorders>
          </w:tcPr>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b/>
                <w:sz w:val="28"/>
                <w:szCs w:val="28"/>
                <w:lang w:val="vi-VN"/>
              </w:rPr>
            </w:pPr>
          </w:p>
          <w:p w:rsidR="00006D80" w:rsidRDefault="00006D80" w:rsidP="00006D80">
            <w:pPr>
              <w:jc w:val="center"/>
              <w:rPr>
                <w:sz w:val="28"/>
                <w:szCs w:val="28"/>
                <w:lang w:val="vi-VN"/>
              </w:rPr>
            </w:pPr>
            <w:r>
              <w:rPr>
                <w:b/>
                <w:sz w:val="28"/>
                <w:szCs w:val="28"/>
                <w:lang w:val="vi-VN"/>
              </w:rPr>
              <w:t>ĐÔ THỊ NGÀY NAY</w:t>
            </w: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widowControl/>
              <w:numPr>
                <w:ilvl w:val="0"/>
                <w:numId w:val="4"/>
              </w:numPr>
              <w:autoSpaceDE/>
              <w:jc w:val="both"/>
              <w:rPr>
                <w:b/>
                <w:sz w:val="28"/>
                <w:szCs w:val="28"/>
                <w:lang w:val="vi-VN"/>
              </w:rPr>
            </w:pPr>
            <w:r>
              <w:rPr>
                <w:b/>
                <w:sz w:val="28"/>
                <w:szCs w:val="28"/>
                <w:lang w:val="vi-VN"/>
              </w:rPr>
              <w:t>Mô hình nhà cao tầng</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rPr>
                <w:sz w:val="28"/>
                <w:szCs w:val="28"/>
                <w:lang w:val="vi-VN"/>
              </w:rPr>
            </w:pPr>
            <w:r>
              <w:rPr>
                <w:sz w:val="28"/>
                <w:szCs w:val="28"/>
                <w:lang w:val="vi-VN"/>
              </w:rPr>
              <w:t>- Nhận ra được sự đa dạng của các hình khối khi kết hợp với nhau tạo thành ngôi nhà cao tầng.</w:t>
            </w:r>
          </w:p>
          <w:p w:rsidR="00006D80" w:rsidRDefault="00006D80" w:rsidP="00006D80">
            <w:pPr>
              <w:rPr>
                <w:sz w:val="28"/>
                <w:szCs w:val="28"/>
                <w:lang w:val="vi-VN"/>
              </w:rPr>
            </w:pPr>
            <w:r>
              <w:rPr>
                <w:sz w:val="28"/>
                <w:szCs w:val="28"/>
                <w:lang w:val="vi-VN"/>
              </w:rPr>
              <w:t xml:space="preserve">- Tạo được mô hình nhà cao tầng từ các hình khối bằng cách gấp, cắt giấy thủ công, bìa màu </w:t>
            </w:r>
          </w:p>
          <w:p w:rsidR="00006D80" w:rsidRDefault="00006D80" w:rsidP="00006D80">
            <w:pPr>
              <w:ind w:hanging="141"/>
              <w:rPr>
                <w:sz w:val="28"/>
                <w:szCs w:val="28"/>
                <w:lang w:val="vi-VN"/>
              </w:rPr>
            </w:pPr>
            <w:r>
              <w:rPr>
                <w:sz w:val="28"/>
                <w:szCs w:val="28"/>
                <w:lang w:val="vi-VN"/>
              </w:rPr>
              <w:t xml:space="preserve">  - Chỉ ra được sự tương phản của hình khối trong tự nhiên và trong sản phẩm mỹ thuật.</w:t>
            </w:r>
          </w:p>
          <w:p w:rsidR="00006D80" w:rsidRDefault="00006D80" w:rsidP="00006D80">
            <w:pPr>
              <w:rPr>
                <w:sz w:val="28"/>
                <w:szCs w:val="28"/>
                <w:lang w:val="vi-VN"/>
              </w:rPr>
            </w:pPr>
            <w:r>
              <w:rPr>
                <w:sz w:val="28"/>
                <w:szCs w:val="28"/>
                <w:lang w:val="vi-VN"/>
              </w:rPr>
              <w:t>- Chia sẻ được cảm nhận về nhịp điệu của hình khối, màu sắc và cách trang trí mô hình ngôi nhà.</w:t>
            </w:r>
          </w:p>
          <w:p w:rsidR="00006D80" w:rsidRDefault="00006D80" w:rsidP="00006D80">
            <w:pPr>
              <w:pStyle w:val="TableParagraph"/>
              <w:rPr>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t>31+32</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ListParagraph"/>
              <w:widowControl/>
              <w:numPr>
                <w:ilvl w:val="0"/>
                <w:numId w:val="4"/>
              </w:numPr>
              <w:autoSpaceDE/>
              <w:rPr>
                <w:b/>
                <w:sz w:val="28"/>
                <w:szCs w:val="28"/>
                <w:lang w:val="vi-VN"/>
              </w:rPr>
            </w:pPr>
            <w:r>
              <w:rPr>
                <w:b/>
                <w:sz w:val="28"/>
                <w:szCs w:val="28"/>
                <w:lang w:val="vi-VN"/>
              </w:rPr>
              <w:t>Khu vui chơi của chúng em</w:t>
            </w:r>
          </w:p>
          <w:p w:rsidR="00006D80" w:rsidRDefault="00006D80" w:rsidP="00006D80">
            <w:pPr>
              <w:pStyle w:val="TableParagraph"/>
              <w:rPr>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tabs>
                <w:tab w:val="left" w:pos="284"/>
              </w:tabs>
              <w:ind w:left="426" w:hanging="426"/>
              <w:rPr>
                <w:sz w:val="28"/>
                <w:szCs w:val="28"/>
                <w:lang w:val="vi-VN"/>
              </w:rPr>
            </w:pPr>
            <w:r>
              <w:rPr>
                <w:sz w:val="28"/>
                <w:szCs w:val="28"/>
                <w:lang w:val="vi-VN"/>
              </w:rPr>
              <w:t>- Nêu được cách kết hợp hài hòa các hình, khối, màu sắc, vật liệu tạo sản phẩm mỹ thuật.</w:t>
            </w:r>
          </w:p>
          <w:p w:rsidR="00006D80" w:rsidRDefault="00006D80" w:rsidP="00006D80">
            <w:pPr>
              <w:rPr>
                <w:sz w:val="28"/>
                <w:szCs w:val="28"/>
                <w:lang w:val="vi-VN"/>
              </w:rPr>
            </w:pPr>
            <w:r>
              <w:rPr>
                <w:sz w:val="28"/>
                <w:szCs w:val="28"/>
                <w:lang w:val="vi-VN"/>
              </w:rPr>
              <w:t>- Tạo được mô hình khu vui chơi bằng cách cắt, gấp giấy thủ công, bìa màu.</w:t>
            </w:r>
          </w:p>
          <w:p w:rsidR="00006D80" w:rsidRDefault="00006D80" w:rsidP="00006D80">
            <w:pPr>
              <w:rPr>
                <w:sz w:val="28"/>
                <w:szCs w:val="28"/>
                <w:lang w:val="vi-VN"/>
              </w:rPr>
            </w:pPr>
            <w:r>
              <w:rPr>
                <w:sz w:val="28"/>
                <w:szCs w:val="28"/>
                <w:lang w:val="vi-VN"/>
              </w:rPr>
              <w:t xml:space="preserve">- Chỉ ra được sự tương phản của hình, khối, màu sắc trong sản phẩm mỹ </w:t>
            </w:r>
            <w:r>
              <w:rPr>
                <w:sz w:val="28"/>
                <w:szCs w:val="28"/>
                <w:lang w:val="vi-VN"/>
              </w:rPr>
              <w:lastRenderedPageBreak/>
              <w:t>thuật.</w:t>
            </w:r>
          </w:p>
          <w:p w:rsidR="00006D80" w:rsidRDefault="00006D80" w:rsidP="00006D80">
            <w:pPr>
              <w:ind w:left="426" w:hanging="426"/>
              <w:rPr>
                <w:sz w:val="28"/>
                <w:szCs w:val="28"/>
                <w:lang w:val="vi-VN"/>
              </w:rPr>
            </w:pPr>
            <w:r>
              <w:rPr>
                <w:sz w:val="28"/>
                <w:szCs w:val="28"/>
                <w:lang w:val="vi-VN"/>
              </w:rPr>
              <w:t>- Chia sẻ được ý nghĩa của khu vui chơi trong hiện tại và tương lai.</w:t>
            </w:r>
          </w:p>
          <w:p w:rsidR="00006D80" w:rsidRDefault="00006D80" w:rsidP="00006D80">
            <w:pPr>
              <w:jc w:val="center"/>
              <w:rPr>
                <w:b/>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rPr>
                <w:b/>
                <w:sz w:val="28"/>
                <w:szCs w:val="28"/>
              </w:rPr>
            </w:pPr>
            <w:r>
              <w:rPr>
                <w:b/>
                <w:sz w:val="28"/>
                <w:szCs w:val="28"/>
              </w:rPr>
              <w:lastRenderedPageBreak/>
              <w:t>33+34</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tcPr>
          <w:p w:rsidR="00006D80" w:rsidRDefault="00006D80" w:rsidP="00006D80">
            <w:pPr>
              <w:widowControl/>
              <w:autoSpaceDE/>
              <w:rPr>
                <w:b/>
                <w:sz w:val="28"/>
                <w:szCs w:val="28"/>
                <w:lang w:val="vi-VN"/>
              </w:rPr>
            </w:pPr>
            <w:r w:rsidRPr="00695B4E">
              <w:rPr>
                <w:b/>
                <w:sz w:val="28"/>
                <w:szCs w:val="28"/>
              </w:rPr>
              <w:t xml:space="preserve">    3.</w:t>
            </w:r>
            <w:r>
              <w:rPr>
                <w:b/>
                <w:sz w:val="28"/>
                <w:szCs w:val="28"/>
                <w:lang w:val="vi-VN"/>
              </w:rPr>
              <w:t xml:space="preserve"> Đô thị trong mắt em</w:t>
            </w:r>
          </w:p>
          <w:p w:rsidR="00006D80" w:rsidRDefault="00006D80" w:rsidP="00006D80">
            <w:pPr>
              <w:pStyle w:val="TableParagrap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006D80" w:rsidRDefault="00006D80" w:rsidP="00006D80">
            <w:pPr>
              <w:jc w:val="both"/>
              <w:rPr>
                <w:sz w:val="28"/>
                <w:szCs w:val="28"/>
                <w:lang w:val="vi-VN"/>
              </w:rPr>
            </w:pPr>
            <w:r>
              <w:rPr>
                <w:sz w:val="28"/>
                <w:szCs w:val="28"/>
                <w:lang w:val="vi-VN"/>
              </w:rPr>
              <w:t>- Nêu được cách kết hợp các hình cơ bản tạo bức tranh phong cảnh đô thị.</w:t>
            </w:r>
          </w:p>
          <w:p w:rsidR="00006D80" w:rsidRDefault="00006D80" w:rsidP="00006D80">
            <w:pPr>
              <w:jc w:val="both"/>
              <w:rPr>
                <w:sz w:val="28"/>
                <w:szCs w:val="28"/>
                <w:lang w:val="vi-VN"/>
              </w:rPr>
            </w:pPr>
            <w:r>
              <w:rPr>
                <w:sz w:val="28"/>
                <w:szCs w:val="28"/>
                <w:lang w:val="vi-VN"/>
              </w:rPr>
              <w:t>- Vẽ được bức tranh thể hiện phong cảnh khu đô thị từ các hình cơ bản.</w:t>
            </w:r>
          </w:p>
          <w:p w:rsidR="00006D80" w:rsidRDefault="00006D80" w:rsidP="00006D80">
            <w:pPr>
              <w:jc w:val="both"/>
              <w:rPr>
                <w:sz w:val="28"/>
                <w:szCs w:val="28"/>
                <w:lang w:val="vi-VN"/>
              </w:rPr>
            </w:pPr>
            <w:r>
              <w:rPr>
                <w:sz w:val="28"/>
                <w:szCs w:val="28"/>
                <w:lang w:val="vi-VN"/>
              </w:rPr>
              <w:t xml:space="preserve">- Chỉ ra được sự hài hòa của nét, hình, màu, tương phản và điểm nhấn trong bài vẽ. </w:t>
            </w:r>
          </w:p>
          <w:p w:rsidR="00006D80" w:rsidRDefault="00006D80" w:rsidP="00006D80">
            <w:pPr>
              <w:ind w:left="567" w:hanging="567"/>
              <w:jc w:val="both"/>
              <w:rPr>
                <w:sz w:val="28"/>
                <w:szCs w:val="28"/>
                <w:lang w:val="vi-VN"/>
              </w:rPr>
            </w:pPr>
            <w:r>
              <w:rPr>
                <w:sz w:val="28"/>
                <w:szCs w:val="28"/>
                <w:lang w:val="vi-VN"/>
              </w:rPr>
              <w:t>- Chia sẻ được cảm nhận về cuộc sống đô thị trong tranh.</w:t>
            </w:r>
          </w:p>
          <w:p w:rsidR="00006D80" w:rsidRDefault="00006D80" w:rsidP="00006D80">
            <w:pPr>
              <w:pStyle w:val="TableParagraph"/>
              <w:rPr>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2</w:t>
            </w:r>
          </w:p>
        </w:tc>
      </w:tr>
      <w:tr w:rsidR="00006D80" w:rsidTr="00B02C41">
        <w:trPr>
          <w:trHeight w:val="499"/>
        </w:trPr>
        <w:tc>
          <w:tcPr>
            <w:tcW w:w="988" w:type="dxa"/>
            <w:tcBorders>
              <w:top w:val="nil"/>
              <w:left w:val="single" w:sz="4" w:space="0" w:color="000000"/>
              <w:bottom w:val="single" w:sz="4" w:space="0" w:color="000000"/>
              <w:right w:val="single" w:sz="4" w:space="0" w:color="000000"/>
            </w:tcBorders>
            <w:hideMark/>
          </w:tcPr>
          <w:p w:rsidR="00006D80" w:rsidRDefault="00006D80" w:rsidP="00006D80">
            <w:pPr>
              <w:jc w:val="center"/>
              <w:rPr>
                <w:b/>
                <w:sz w:val="28"/>
                <w:szCs w:val="28"/>
              </w:rPr>
            </w:pPr>
            <w:r>
              <w:rPr>
                <w:b/>
                <w:sz w:val="28"/>
                <w:szCs w:val="28"/>
              </w:rPr>
              <w:t>35</w:t>
            </w:r>
          </w:p>
        </w:tc>
        <w:tc>
          <w:tcPr>
            <w:tcW w:w="1848" w:type="dxa"/>
            <w:vMerge/>
            <w:tcBorders>
              <w:top w:val="nil"/>
              <w:left w:val="single" w:sz="4" w:space="0" w:color="000000"/>
              <w:bottom w:val="single" w:sz="4" w:space="0" w:color="000000"/>
              <w:right w:val="single" w:sz="4" w:space="0" w:color="000000"/>
            </w:tcBorders>
            <w:vAlign w:val="center"/>
            <w:hideMark/>
          </w:tcPr>
          <w:p w:rsidR="00006D80" w:rsidRDefault="00006D80" w:rsidP="00006D80">
            <w:pPr>
              <w:rPr>
                <w:sz w:val="28"/>
                <w:szCs w:val="28"/>
                <w:lang w:val="vi-VN"/>
              </w:rPr>
            </w:pPr>
          </w:p>
        </w:tc>
        <w:tc>
          <w:tcPr>
            <w:tcW w:w="2262"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numPr>
                <w:ilvl w:val="0"/>
                <w:numId w:val="3"/>
              </w:numPr>
              <w:rPr>
                <w:sz w:val="28"/>
                <w:szCs w:val="28"/>
                <w:lang w:val="vi-VN"/>
              </w:rPr>
            </w:pPr>
            <w:r>
              <w:rPr>
                <w:b/>
                <w:sz w:val="28"/>
                <w:szCs w:val="28"/>
                <w:lang w:val="vi-VN"/>
              </w:rPr>
              <w:t>Hành trình đến đô thị</w:t>
            </w:r>
          </w:p>
        </w:tc>
        <w:tc>
          <w:tcPr>
            <w:tcW w:w="2268"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rPr>
                <w:sz w:val="28"/>
                <w:szCs w:val="28"/>
                <w:lang w:val="vi-VN"/>
              </w:rPr>
            </w:pPr>
            <w:r>
              <w:rPr>
                <w:sz w:val="28"/>
                <w:szCs w:val="28"/>
                <w:lang w:val="vi-VN"/>
              </w:rPr>
              <w:t>- Nêu được tên và cách tạo sơ đồ các chủ đề và bài học đã học.</w:t>
            </w:r>
          </w:p>
          <w:p w:rsidR="00006D80" w:rsidRDefault="00006D80" w:rsidP="00006D80">
            <w:pPr>
              <w:rPr>
                <w:sz w:val="28"/>
                <w:szCs w:val="28"/>
                <w:lang w:val="vi-VN"/>
              </w:rPr>
            </w:pPr>
            <w:r>
              <w:rPr>
                <w:sz w:val="28"/>
                <w:szCs w:val="28"/>
                <w:lang w:val="vi-VN"/>
              </w:rPr>
              <w:t xml:space="preserve">   - Tạo được sơ đồ giới thiệu thứ tự bài học đã học.</w:t>
            </w:r>
          </w:p>
          <w:p w:rsidR="00006D80" w:rsidRDefault="00006D80" w:rsidP="00006D80">
            <w:pPr>
              <w:rPr>
                <w:sz w:val="28"/>
                <w:szCs w:val="28"/>
                <w:lang w:val="vi-VN"/>
              </w:rPr>
            </w:pPr>
            <w:r>
              <w:rPr>
                <w:sz w:val="28"/>
                <w:szCs w:val="28"/>
                <w:lang w:val="vi-VN"/>
              </w:rPr>
              <w:t xml:space="preserve">   - Chỉ ra được một số màu thứ cấp và nhịp điệu, hình, màu tương phản, điểm nhấn trong sản phẩm mỹ thuật. </w:t>
            </w:r>
          </w:p>
          <w:p w:rsidR="00006D80" w:rsidRDefault="00006D80" w:rsidP="00006D80">
            <w:pPr>
              <w:pStyle w:val="TableParagraph"/>
              <w:rPr>
                <w:sz w:val="28"/>
                <w:szCs w:val="28"/>
                <w:lang w:val="vi-VN"/>
              </w:rPr>
            </w:pPr>
            <w:r>
              <w:rPr>
                <w:sz w:val="28"/>
                <w:szCs w:val="28"/>
                <w:lang w:val="vi-VN"/>
              </w:rPr>
              <w:t xml:space="preserve">   - Chia sẻ được nội dung học tập </w:t>
            </w:r>
            <w:r>
              <w:rPr>
                <w:sz w:val="28"/>
                <w:szCs w:val="28"/>
                <w:lang w:val="vi-VN"/>
              </w:rPr>
              <w:lastRenderedPageBreak/>
              <w:t>yêu thích và cách lưu giữ sản phẩm của bản thân trong năm học</w:t>
            </w:r>
          </w:p>
        </w:tc>
        <w:tc>
          <w:tcPr>
            <w:tcW w:w="1843" w:type="dxa"/>
            <w:tcBorders>
              <w:top w:val="single" w:sz="4" w:space="0" w:color="000000"/>
              <w:left w:val="single" w:sz="4" w:space="0" w:color="000000"/>
              <w:bottom w:val="single" w:sz="4" w:space="0" w:color="000000"/>
              <w:right w:val="single" w:sz="4" w:space="0" w:color="000000"/>
            </w:tcBorders>
            <w:hideMark/>
          </w:tcPr>
          <w:p w:rsidR="00006D80" w:rsidRDefault="00006D80" w:rsidP="00006D80">
            <w:pPr>
              <w:pStyle w:val="TableParagraph"/>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06D80" w:rsidRDefault="00006D80" w:rsidP="00006D80">
            <w:pPr>
              <w:pStyle w:val="TableParagraph"/>
              <w:jc w:val="center"/>
              <w:rPr>
                <w:sz w:val="28"/>
                <w:szCs w:val="28"/>
              </w:rPr>
            </w:pPr>
            <w:r>
              <w:rPr>
                <w:sz w:val="28"/>
                <w:szCs w:val="28"/>
              </w:rPr>
              <w:t>1</w:t>
            </w:r>
          </w:p>
        </w:tc>
      </w:tr>
    </w:tbl>
    <w:p w:rsidR="00006D80" w:rsidRPr="00695B4E" w:rsidRDefault="00006D80" w:rsidP="00695B4E">
      <w:pPr>
        <w:pStyle w:val="Heading1"/>
        <w:spacing w:before="87"/>
        <w:ind w:left="1201" w:right="1003" w:firstLine="0"/>
        <w:rPr>
          <w:sz w:val="34"/>
        </w:rPr>
      </w:pPr>
    </w:p>
    <w:p w:rsidR="009959DD" w:rsidRDefault="009959DD" w:rsidP="009959DD">
      <w:pPr>
        <w:rPr>
          <w:b/>
          <w:sz w:val="28"/>
          <w:szCs w:val="28"/>
        </w:rPr>
      </w:pPr>
    </w:p>
    <w:p w:rsidR="00E355B4" w:rsidRDefault="00E355B4"/>
    <w:p w:rsidR="00695B4E" w:rsidRPr="00DF4027" w:rsidRDefault="00DF4027" w:rsidP="00695B4E">
      <w:pPr>
        <w:rPr>
          <w:b/>
          <w:sz w:val="28"/>
          <w:szCs w:val="28"/>
        </w:rPr>
      </w:pPr>
      <w:r>
        <w:rPr>
          <w:sz w:val="28"/>
          <w:szCs w:val="28"/>
        </w:rPr>
        <w:t xml:space="preserve">                                                                                               </w:t>
      </w:r>
    </w:p>
    <w:p w:rsidR="00DF4027" w:rsidRPr="00DF4027" w:rsidRDefault="00DF4027">
      <w:pPr>
        <w:rPr>
          <w:b/>
          <w:sz w:val="28"/>
          <w:szCs w:val="28"/>
        </w:rPr>
      </w:pPr>
    </w:p>
    <w:sectPr w:rsidR="00DF4027" w:rsidRPr="00DF4027" w:rsidSect="00006D80">
      <w:pgSz w:w="12240" w:h="15840"/>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69" w:rsidRDefault="00166369" w:rsidP="009959DD">
      <w:r>
        <w:separator/>
      </w:r>
    </w:p>
  </w:endnote>
  <w:endnote w:type="continuationSeparator" w:id="0">
    <w:p w:rsidR="00166369" w:rsidRDefault="00166369" w:rsidP="0099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69" w:rsidRDefault="00166369" w:rsidP="009959DD">
      <w:r>
        <w:separator/>
      </w:r>
    </w:p>
  </w:footnote>
  <w:footnote w:type="continuationSeparator" w:id="0">
    <w:p w:rsidR="00166369" w:rsidRDefault="00166369" w:rsidP="009959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3F"/>
    <w:multiLevelType w:val="hybridMultilevel"/>
    <w:tmpl w:val="E47C2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A06B9E"/>
    <w:multiLevelType w:val="hybridMultilevel"/>
    <w:tmpl w:val="53A2D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8220919"/>
    <w:multiLevelType w:val="hybridMultilevel"/>
    <w:tmpl w:val="3D24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8524F5"/>
    <w:multiLevelType w:val="hybridMultilevel"/>
    <w:tmpl w:val="B73055A6"/>
    <w:lvl w:ilvl="0" w:tplc="17DA8E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DD"/>
    <w:rsid w:val="00006D80"/>
    <w:rsid w:val="00166369"/>
    <w:rsid w:val="00695B4E"/>
    <w:rsid w:val="009959DD"/>
    <w:rsid w:val="00A35A03"/>
    <w:rsid w:val="00B02C41"/>
    <w:rsid w:val="00B3077B"/>
    <w:rsid w:val="00C73CB3"/>
    <w:rsid w:val="00DF4027"/>
    <w:rsid w:val="00E3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7623"/>
  <w15:chartTrackingRefBased/>
  <w15:docId w15:val="{B450A2E5-80EC-43CB-8FEF-C50AB614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59D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959DD"/>
    <w:pPr>
      <w:spacing w:before="105"/>
      <w:ind w:left="1746" w:hanging="36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DD"/>
    <w:pPr>
      <w:spacing w:before="100"/>
      <w:ind w:left="1540" w:hanging="155"/>
    </w:pPr>
  </w:style>
  <w:style w:type="paragraph" w:customStyle="1" w:styleId="TableParagraph">
    <w:name w:val="Table Paragraph"/>
    <w:basedOn w:val="Normal"/>
    <w:uiPriority w:val="1"/>
    <w:qFormat/>
    <w:rsid w:val="009959DD"/>
  </w:style>
  <w:style w:type="character" w:customStyle="1" w:styleId="Heading1Char">
    <w:name w:val="Heading 1 Char"/>
    <w:basedOn w:val="DefaultParagraphFont"/>
    <w:link w:val="Heading1"/>
    <w:uiPriority w:val="1"/>
    <w:rsid w:val="009959DD"/>
    <w:rPr>
      <w:rFonts w:ascii="Times New Roman" w:eastAsia="Times New Roman" w:hAnsi="Times New Roman" w:cs="Times New Roman"/>
      <w:b/>
      <w:bCs/>
      <w:sz w:val="28"/>
      <w:szCs w:val="28"/>
    </w:rPr>
  </w:style>
  <w:style w:type="paragraph" w:styleId="BodyText">
    <w:name w:val="Body Text"/>
    <w:basedOn w:val="Normal"/>
    <w:link w:val="BodyTextChar"/>
    <w:uiPriority w:val="1"/>
    <w:semiHidden/>
    <w:unhideWhenUsed/>
    <w:qFormat/>
    <w:rsid w:val="009959DD"/>
    <w:pPr>
      <w:spacing w:before="100"/>
      <w:ind w:left="819"/>
    </w:pPr>
    <w:rPr>
      <w:sz w:val="28"/>
      <w:szCs w:val="28"/>
    </w:rPr>
  </w:style>
  <w:style w:type="character" w:customStyle="1" w:styleId="BodyTextChar">
    <w:name w:val="Body Text Char"/>
    <w:basedOn w:val="DefaultParagraphFont"/>
    <w:link w:val="BodyText"/>
    <w:uiPriority w:val="1"/>
    <w:semiHidden/>
    <w:rsid w:val="009959DD"/>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9959DD"/>
    <w:pPr>
      <w:tabs>
        <w:tab w:val="center" w:pos="4680"/>
        <w:tab w:val="right" w:pos="9360"/>
      </w:tabs>
    </w:pPr>
  </w:style>
  <w:style w:type="character" w:customStyle="1" w:styleId="HeaderChar">
    <w:name w:val="Header Char"/>
    <w:basedOn w:val="DefaultParagraphFont"/>
    <w:link w:val="Header"/>
    <w:uiPriority w:val="99"/>
    <w:rsid w:val="009959DD"/>
    <w:rPr>
      <w:rFonts w:ascii="Times New Roman" w:eastAsia="Times New Roman" w:hAnsi="Times New Roman" w:cs="Times New Roman"/>
    </w:rPr>
  </w:style>
  <w:style w:type="paragraph" w:styleId="Footer">
    <w:name w:val="footer"/>
    <w:basedOn w:val="Normal"/>
    <w:link w:val="FooterChar"/>
    <w:uiPriority w:val="99"/>
    <w:unhideWhenUsed/>
    <w:rsid w:val="009959DD"/>
    <w:pPr>
      <w:tabs>
        <w:tab w:val="center" w:pos="4680"/>
        <w:tab w:val="right" w:pos="9360"/>
      </w:tabs>
    </w:pPr>
  </w:style>
  <w:style w:type="character" w:customStyle="1" w:styleId="FooterChar">
    <w:name w:val="Footer Char"/>
    <w:basedOn w:val="DefaultParagraphFont"/>
    <w:link w:val="Footer"/>
    <w:uiPriority w:val="99"/>
    <w:rsid w:val="009959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22990">
      <w:bodyDiv w:val="1"/>
      <w:marLeft w:val="0"/>
      <w:marRight w:val="0"/>
      <w:marTop w:val="0"/>
      <w:marBottom w:val="0"/>
      <w:divBdr>
        <w:top w:val="none" w:sz="0" w:space="0" w:color="auto"/>
        <w:left w:val="none" w:sz="0" w:space="0" w:color="auto"/>
        <w:bottom w:val="none" w:sz="0" w:space="0" w:color="auto"/>
        <w:right w:val="none" w:sz="0" w:space="0" w:color="auto"/>
      </w:divBdr>
    </w:div>
    <w:div w:id="20819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9D03-D425-4327-A77F-6C130AE3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2022-08-24T22:33:00Z</dcterms:created>
  <dcterms:modified xsi:type="dcterms:W3CDTF">2022-08-30T13:01:00Z</dcterms:modified>
</cp:coreProperties>
</file>