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4" w:type="dxa"/>
        <w:tblInd w:w="-266" w:type="dxa"/>
        <w:tblLook w:val="01E0" w:firstRow="1" w:lastRow="1" w:firstColumn="1" w:lastColumn="1" w:noHBand="0" w:noVBand="0"/>
      </w:tblPr>
      <w:tblGrid>
        <w:gridCol w:w="4114"/>
        <w:gridCol w:w="5610"/>
      </w:tblGrid>
      <w:tr w:rsidR="009B13F9" w:rsidRPr="009B13F9" w14:paraId="7C6A6DA4" w14:textId="77777777" w:rsidTr="009B13F9">
        <w:tc>
          <w:tcPr>
            <w:tcW w:w="4114" w:type="dxa"/>
          </w:tcPr>
          <w:p w14:paraId="38B4F2AB" w14:textId="77777777" w:rsidR="009B13F9" w:rsidRPr="009B13F9" w:rsidRDefault="009B13F9" w:rsidP="009B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F9">
              <w:rPr>
                <w:rFonts w:ascii="Times New Roman" w:hAnsi="Times New Roman" w:cs="Times New Roman"/>
                <w:sz w:val="24"/>
                <w:szCs w:val="24"/>
              </w:rPr>
              <w:t>TRƯỜNG TH THANH TOÀN</w:t>
            </w:r>
          </w:p>
          <w:p w14:paraId="10CE4FE2" w14:textId="61C87106" w:rsidR="009B13F9" w:rsidRPr="009B13F9" w:rsidRDefault="009B13F9" w:rsidP="009B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F9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8CCB4D6" wp14:editId="1774A263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167640</wp:posOffset>
                      </wp:positionV>
                      <wp:extent cx="83121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530E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55pt,13.2pt" to="9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"/>
                  </w:pict>
                </mc:Fallback>
              </mc:AlternateContent>
            </w:r>
            <w:r w:rsidRPr="009B13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B13F9">
              <w:rPr>
                <w:rFonts w:ascii="Times New Roman" w:hAnsi="Times New Roman" w:cs="Times New Roman"/>
                <w:b/>
                <w:sz w:val="24"/>
                <w:szCs w:val="24"/>
              </w:rPr>
              <w:t>TỔ BỘ MÔN</w:t>
            </w:r>
          </w:p>
          <w:p w14:paraId="55DB48B3" w14:textId="77777777" w:rsidR="009B13F9" w:rsidRPr="009B13F9" w:rsidRDefault="009B13F9" w:rsidP="009B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hideMark/>
          </w:tcPr>
          <w:p w14:paraId="5880CC53" w14:textId="77777777" w:rsidR="009B13F9" w:rsidRPr="009B13F9" w:rsidRDefault="009B13F9" w:rsidP="009B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F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02B6910" w14:textId="52BF38A8" w:rsidR="009B13F9" w:rsidRPr="009B13F9" w:rsidRDefault="009B13F9" w:rsidP="009B1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3F9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424098" wp14:editId="2E5A372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204470</wp:posOffset>
                      </wp:positionV>
                      <wp:extent cx="1917700" cy="6350"/>
                      <wp:effectExtent l="0" t="0" r="2540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3C5F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pt,16.1pt" to="205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9B13F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  <w:r w:rsidRPr="009B13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</w:p>
        </w:tc>
      </w:tr>
      <w:tr w:rsidR="009B13F9" w:rsidRPr="009B13F9" w14:paraId="385402F0" w14:textId="77777777" w:rsidTr="009B13F9">
        <w:tc>
          <w:tcPr>
            <w:tcW w:w="4114" w:type="dxa"/>
          </w:tcPr>
          <w:p w14:paraId="19FD1CD3" w14:textId="77777777" w:rsidR="009B13F9" w:rsidRPr="009B13F9" w:rsidRDefault="009B13F9" w:rsidP="009B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0" w:type="dxa"/>
            <w:hideMark/>
          </w:tcPr>
          <w:p w14:paraId="1E478207" w14:textId="5B8CD997" w:rsidR="009B13F9" w:rsidRPr="009B13F9" w:rsidRDefault="00AD71EC" w:rsidP="009B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9B13F9" w:rsidRPr="009B1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Thủy Thanh, ngày </w:t>
            </w:r>
            <w:r w:rsidR="009B13F9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9B13F9" w:rsidRPr="009B1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9B13F9" w:rsidRPr="009B13F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8</w:t>
            </w:r>
            <w:r w:rsidR="009B13F9" w:rsidRPr="009B1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</w:tc>
      </w:tr>
    </w:tbl>
    <w:p w14:paraId="0A01741A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</w:p>
    <w:p w14:paraId="74CFC4C9" w14:textId="3CB23954" w:rsidR="009B13F9" w:rsidRPr="009B13F9" w:rsidRDefault="009B13F9" w:rsidP="009B1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 xml:space="preserve">BIÊN BẢN </w:t>
      </w:r>
      <w:r>
        <w:rPr>
          <w:rFonts w:ascii="Times New Roman" w:hAnsi="Times New Roman" w:cs="Times New Roman"/>
          <w:b/>
          <w:sz w:val="28"/>
          <w:szCs w:val="28"/>
        </w:rPr>
        <w:t>SINH HOẠT CM</w:t>
      </w:r>
      <w:r w:rsidRPr="009B13F9">
        <w:rPr>
          <w:rFonts w:ascii="Times New Roman" w:hAnsi="Times New Roman" w:cs="Times New Roman"/>
          <w:b/>
          <w:sz w:val="28"/>
          <w:szCs w:val="28"/>
        </w:rPr>
        <w:t xml:space="preserve"> TỔ BỘ MÔN</w:t>
      </w:r>
    </w:p>
    <w:p w14:paraId="61BD4DD3" w14:textId="79782E35" w:rsidR="009B13F9" w:rsidRPr="009B13F9" w:rsidRDefault="009B13F9" w:rsidP="009B1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>(Lần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B13F9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365F8CC4" w14:textId="77777777" w:rsidR="009B13F9" w:rsidRPr="009B13F9" w:rsidRDefault="009B13F9" w:rsidP="009B13F9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>Thời gian, địa điểm</w:t>
      </w:r>
    </w:p>
    <w:p w14:paraId="0AA81160" w14:textId="2381F83B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  <w:r w:rsidRPr="009B13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B13F9">
        <w:rPr>
          <w:rFonts w:ascii="Times New Roman" w:hAnsi="Times New Roman" w:cs="Times New Roman"/>
          <w:sz w:val="28"/>
          <w:szCs w:val="28"/>
        </w:rPr>
        <w:t xml:space="preserve">Vào lúc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9B13F9">
        <w:rPr>
          <w:rFonts w:ascii="Times New Roman" w:hAnsi="Times New Roman" w:cs="Times New Roman"/>
          <w:sz w:val="28"/>
          <w:szCs w:val="28"/>
        </w:rPr>
        <w:t xml:space="preserve">h30 phút ngày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B13F9">
        <w:rPr>
          <w:rFonts w:ascii="Times New Roman" w:hAnsi="Times New Roman" w:cs="Times New Roman"/>
          <w:sz w:val="28"/>
          <w:szCs w:val="28"/>
        </w:rPr>
        <w:t xml:space="preserve"> tháng 8 năm 2024.</w:t>
      </w:r>
    </w:p>
    <w:p w14:paraId="6CAF3F01" w14:textId="1D6D04A1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  <w:r w:rsidRPr="009B13F9">
        <w:rPr>
          <w:rFonts w:ascii="Times New Roman" w:hAnsi="Times New Roman" w:cs="Times New Roman"/>
          <w:sz w:val="28"/>
          <w:szCs w:val="28"/>
        </w:rPr>
        <w:t xml:space="preserve">        Tại phòng </w:t>
      </w:r>
      <w:r>
        <w:rPr>
          <w:rFonts w:ascii="Times New Roman" w:hAnsi="Times New Roman" w:cs="Times New Roman"/>
          <w:sz w:val="28"/>
          <w:szCs w:val="28"/>
        </w:rPr>
        <w:t>Mỹ thuật</w:t>
      </w:r>
      <w:r w:rsidRPr="009B13F9">
        <w:rPr>
          <w:rFonts w:ascii="Times New Roman" w:hAnsi="Times New Roman" w:cs="Times New Roman"/>
          <w:sz w:val="28"/>
          <w:szCs w:val="28"/>
        </w:rPr>
        <w:t xml:space="preserve"> Trường Tiểu học Thanh Toàn.</w:t>
      </w:r>
    </w:p>
    <w:p w14:paraId="1A10ECDF" w14:textId="77777777" w:rsidR="009B13F9" w:rsidRPr="009B13F9" w:rsidRDefault="009B13F9" w:rsidP="009B13F9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>Thành phần</w:t>
      </w:r>
    </w:p>
    <w:p w14:paraId="165BE2E2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B13F9">
        <w:rPr>
          <w:rFonts w:ascii="Times New Roman" w:hAnsi="Times New Roman" w:cs="Times New Roman"/>
          <w:sz w:val="28"/>
          <w:szCs w:val="28"/>
        </w:rPr>
        <w:t>Có mặt : 5/5 thành viên, vắng 0.</w:t>
      </w:r>
    </w:p>
    <w:p w14:paraId="5E1BB099" w14:textId="77777777" w:rsidR="009B13F9" w:rsidRDefault="009B13F9" w:rsidP="009B13F9">
      <w:pPr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>III. Nội dung</w:t>
      </w:r>
    </w:p>
    <w:p w14:paraId="1A515ADB" w14:textId="77777777" w:rsidR="009B13F9" w:rsidRDefault="009B13F9" w:rsidP="009B13F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Nghiên cứu các quy chế, nắm các văn bản quy định của nghành.</w:t>
      </w:r>
    </w:p>
    <w:p w14:paraId="3E17475F" w14:textId="01A78FE9" w:rsidR="009B13F9" w:rsidRDefault="009B13F9" w:rsidP="009B13F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trưởng đã chuyển các văn bản cho giáo viên tìm hiểu trước và hôm nay</w:t>
      </w:r>
      <w:r w:rsidRPr="006458E2">
        <w:rPr>
          <w:rFonts w:ascii="Times New Roman" w:hAnsi="Times New Roman"/>
          <w:sz w:val="28"/>
          <w:szCs w:val="28"/>
        </w:rPr>
        <w:t xml:space="preserve"> thông qua </w:t>
      </w:r>
      <w:r>
        <w:rPr>
          <w:rFonts w:ascii="Times New Roman" w:hAnsi="Times New Roman"/>
          <w:sz w:val="28"/>
          <w:szCs w:val="28"/>
        </w:rPr>
        <w:t xml:space="preserve">lại </w:t>
      </w:r>
      <w:r w:rsidRPr="006458E2">
        <w:rPr>
          <w:rFonts w:ascii="Times New Roman" w:hAnsi="Times New Roman"/>
          <w:sz w:val="28"/>
          <w:szCs w:val="28"/>
        </w:rPr>
        <w:t>các quy chế,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E2">
        <w:rPr>
          <w:rFonts w:ascii="Times New Roman" w:hAnsi="Times New Roman"/>
          <w:sz w:val="28"/>
          <w:szCs w:val="28"/>
        </w:rPr>
        <w:t>văn bản quy định củ</w:t>
      </w:r>
      <w:r>
        <w:rPr>
          <w:rFonts w:ascii="Times New Roman" w:hAnsi="Times New Roman"/>
          <w:sz w:val="28"/>
          <w:szCs w:val="28"/>
        </w:rPr>
        <w:t>a ng</w:t>
      </w:r>
      <w:r w:rsidRPr="006458E2">
        <w:rPr>
          <w:rFonts w:ascii="Times New Roman" w:hAnsi="Times New Roman"/>
          <w:sz w:val="28"/>
          <w:szCs w:val="28"/>
        </w:rPr>
        <w:t xml:space="preserve">ành </w:t>
      </w:r>
      <w:r>
        <w:rPr>
          <w:rFonts w:ascii="Times New Roman" w:hAnsi="Times New Roman"/>
          <w:sz w:val="28"/>
          <w:szCs w:val="28"/>
        </w:rPr>
        <w:t>, của trường cho các gv trong tổ</w:t>
      </w:r>
      <w:r>
        <w:rPr>
          <w:rFonts w:ascii="Times New Roman" w:hAnsi="Times New Roman"/>
          <w:sz w:val="28"/>
          <w:szCs w:val="28"/>
        </w:rPr>
        <w:t xml:space="preserve"> cùng thảo luận và góp ý:</w:t>
      </w:r>
    </w:p>
    <w:p w14:paraId="1E19C9C0" w14:textId="5CB40819" w:rsidR="009B13F9" w:rsidRDefault="009B13F9" w:rsidP="009B13F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Quy chế chuyên môn Trường Tiểu học Thanh Toàn năm học 202</w:t>
      </w:r>
      <w:r w:rsidR="006F47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F47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5E5D941A" w14:textId="77777777" w:rsidR="009B13F9" w:rsidRDefault="009B13F9" w:rsidP="009B13F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552BA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Quy chế công khai trong hoạt động của nhà trường.</w:t>
      </w:r>
    </w:p>
    <w:p w14:paraId="4707A2FB" w14:textId="77777777" w:rsidR="009B13F9" w:rsidRDefault="009B13F9" w:rsidP="009B13F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Quy tắc ứng xử văn hóa.</w:t>
      </w:r>
    </w:p>
    <w:p w14:paraId="0B04427D" w14:textId="77777777" w:rsidR="009B13F9" w:rsidRDefault="009B13F9" w:rsidP="009B13F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Quy chế chi tiêu nội bộ của Trường Tiểu học Thanh Toàn .</w:t>
      </w:r>
    </w:p>
    <w:p w14:paraId="3D777DF1" w14:textId="77777777" w:rsidR="009B13F9" w:rsidRDefault="009B13F9" w:rsidP="009B13F9">
      <w:pPr>
        <w:spacing w:before="120" w:after="12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Nội quy trường tiểu học Thanh Toàn.</w:t>
      </w:r>
    </w:p>
    <w:p w14:paraId="2C2759CC" w14:textId="77777777" w:rsidR="009B13F9" w:rsidRDefault="009B13F9" w:rsidP="009B13F9">
      <w:pPr>
        <w:spacing w:before="120" w:after="12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Quy chế quản lý, sử dụng tài sản công trong nhà trường.</w:t>
      </w:r>
    </w:p>
    <w:p w14:paraId="7CACB961" w14:textId="77777777" w:rsidR="009B13F9" w:rsidRDefault="009B13F9" w:rsidP="009B13F9">
      <w:pPr>
        <w:spacing w:before="120" w:after="120" w:line="240" w:lineRule="auto"/>
        <w:ind w:firstLine="360"/>
        <w:rPr>
          <w:rFonts w:ascii="Times New Roman" w:hAnsi="Times New Roman"/>
          <w:sz w:val="28"/>
          <w:szCs w:val="28"/>
        </w:rPr>
      </w:pPr>
      <w:r w:rsidRPr="009B13F9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Quy chế dân chủ trong hoạt động của nhà trường.</w:t>
      </w:r>
    </w:p>
    <w:p w14:paraId="1839FE09" w14:textId="1770C114" w:rsidR="006F47A7" w:rsidRDefault="006F47A7" w:rsidP="009B13F9">
      <w:pPr>
        <w:spacing w:before="120" w:after="12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Nội quy nhà trường</w:t>
      </w:r>
    </w:p>
    <w:p w14:paraId="3F9DBC4E" w14:textId="095DC588" w:rsidR="006F47A7" w:rsidRPr="00087AB2" w:rsidRDefault="006F47A7" w:rsidP="009B13F9">
      <w:pPr>
        <w:spacing w:before="120" w:after="12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Bảng tổng hợp điểm của giáo viên và học sinh năm 2024-2025</w:t>
      </w:r>
    </w:p>
    <w:p w14:paraId="7AEF90DB" w14:textId="66152B56" w:rsidR="009B13F9" w:rsidRPr="009B13F9" w:rsidRDefault="009B13F9" w:rsidP="009B13F9">
      <w:pPr>
        <w:rPr>
          <w:rFonts w:ascii="Times New Roman" w:hAnsi="Times New Roman" w:cs="Times New Roman"/>
          <w:b/>
          <w:sz w:val="28"/>
          <w:szCs w:val="28"/>
        </w:rPr>
      </w:pPr>
      <w:r w:rsidRPr="009B13F9">
        <w:rPr>
          <w:rFonts w:ascii="Times New Roman" w:hAnsi="Times New Roman" w:cs="Times New Roman"/>
          <w:b/>
          <w:sz w:val="28"/>
          <w:szCs w:val="28"/>
        </w:rPr>
        <w:t>IV. Ý kiến</w:t>
      </w:r>
    </w:p>
    <w:p w14:paraId="218C8D83" w14:textId="51D8883E" w:rsidR="009B13F9" w:rsidRDefault="009B13F9" w:rsidP="009B13F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Các giáo viên trong tổ đã lắng nghe,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trao đổi,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thảo luận và nhất trí </w:t>
      </w:r>
      <w:r>
        <w:rPr>
          <w:rFonts w:ascii="Times New Roman" w:hAnsi="Times New Roman"/>
          <w:sz w:val="28"/>
          <w:szCs w:val="28"/>
        </w:rPr>
        <w:t>một số ý kiến cần bổ sung, điều chỉnh</w:t>
      </w:r>
    </w:p>
    <w:p w14:paraId="06084B83" w14:textId="22C9B4BF" w:rsidR="009B13F9" w:rsidRPr="009B13F9" w:rsidRDefault="009B13F9" w:rsidP="009B13F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Trang phục Nam chỉ cần quần Tây là được ( Trong văn bản là quần sẫm màu)</w:t>
      </w:r>
    </w:p>
    <w:p w14:paraId="6758B404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  <w:r w:rsidRPr="009B13F9">
        <w:rPr>
          <w:rFonts w:ascii="Times New Roman" w:hAnsi="Times New Roman" w:cs="Times New Roman"/>
          <w:sz w:val="28"/>
          <w:szCs w:val="28"/>
        </w:rPr>
        <w:t>- Biên bản kết thúc vào lúc 9 giờ 20 phút cùng ngày.</w:t>
      </w:r>
    </w:p>
    <w:p w14:paraId="50FEF497" w14:textId="77777777" w:rsidR="009B13F9" w:rsidRPr="009B13F9" w:rsidRDefault="009B13F9" w:rsidP="009B13F9">
      <w:pPr>
        <w:rPr>
          <w:rFonts w:ascii="Times New Roman" w:hAnsi="Times New Roman" w:cs="Times New Roman"/>
          <w:b/>
          <w:sz w:val="28"/>
          <w:szCs w:val="28"/>
        </w:rPr>
      </w:pPr>
    </w:p>
    <w:p w14:paraId="5FFA175A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  <w:r w:rsidRPr="009B13F9">
        <w:rPr>
          <w:rFonts w:ascii="Times New Roman" w:hAnsi="Times New Roman" w:cs="Times New Roman"/>
          <w:sz w:val="28"/>
          <w:szCs w:val="28"/>
        </w:rPr>
        <w:t xml:space="preserve">                     Thư ký                                                                         Chủ tọa</w:t>
      </w:r>
    </w:p>
    <w:p w14:paraId="185EB103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</w:p>
    <w:p w14:paraId="03B9875A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</w:rPr>
      </w:pPr>
    </w:p>
    <w:p w14:paraId="7F8A3134" w14:textId="77777777" w:rsidR="009B13F9" w:rsidRPr="009B13F9" w:rsidRDefault="009B13F9" w:rsidP="009B13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B13F9">
        <w:rPr>
          <w:rFonts w:ascii="Times New Roman" w:hAnsi="Times New Roman" w:cs="Times New Roman"/>
          <w:sz w:val="28"/>
          <w:szCs w:val="28"/>
        </w:rPr>
        <w:t xml:space="preserve">              Nguyễn Thị Hương                                                       </w:t>
      </w:r>
      <w:r w:rsidRPr="009B13F9">
        <w:rPr>
          <w:rFonts w:ascii="Times New Roman" w:hAnsi="Times New Roman" w:cs="Times New Roman"/>
          <w:sz w:val="28"/>
          <w:szCs w:val="28"/>
          <w:lang w:val="vi-VN"/>
        </w:rPr>
        <w:t>Nguyễn Viết Mạnh</w:t>
      </w:r>
    </w:p>
    <w:p w14:paraId="09B2D4E6" w14:textId="77777777" w:rsidR="00B10942" w:rsidRPr="009B13F9" w:rsidRDefault="00B10942">
      <w:pPr>
        <w:rPr>
          <w:rFonts w:ascii="Times New Roman" w:hAnsi="Times New Roman" w:cs="Times New Roman"/>
          <w:sz w:val="28"/>
          <w:szCs w:val="28"/>
        </w:rPr>
      </w:pPr>
    </w:p>
    <w:sectPr w:rsidR="00B10942" w:rsidRPr="009B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3B7"/>
    <w:multiLevelType w:val="hybridMultilevel"/>
    <w:tmpl w:val="6700FC96"/>
    <w:lvl w:ilvl="0" w:tplc="0E2036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F9"/>
    <w:rsid w:val="000253B7"/>
    <w:rsid w:val="006F47A7"/>
    <w:rsid w:val="009B13F9"/>
    <w:rsid w:val="00A30840"/>
    <w:rsid w:val="00AD71EC"/>
    <w:rsid w:val="00B10942"/>
    <w:rsid w:val="00C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4AE6"/>
  <w15:chartTrackingRefBased/>
  <w15:docId w15:val="{4E0A8C71-C155-417B-A038-B4F3EDA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mạnhnhj nguyễn viết</dc:creator>
  <cp:keywords/>
  <dc:description/>
  <cp:lastModifiedBy>mạnhnhj nguyễn viết</cp:lastModifiedBy>
  <cp:revision>2</cp:revision>
  <dcterms:created xsi:type="dcterms:W3CDTF">2024-08-29T13:30:00Z</dcterms:created>
  <dcterms:modified xsi:type="dcterms:W3CDTF">2024-08-29T13:47:00Z</dcterms:modified>
</cp:coreProperties>
</file>